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1468" w14:textId="77777777" w:rsidR="009A4E36" w:rsidRDefault="009A4E36" w:rsidP="009A4E36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CHAMAMENTO PÚBLICO Nº 03/2025 - PREMIAÇÃO ÀS QUADRILHAS JUNINAS DE PORTEIRAS</w:t>
      </w:r>
    </w:p>
    <w:p w14:paraId="4B30AE73" w14:textId="77777777" w:rsidR="009A4E36" w:rsidRDefault="009A4E36" w:rsidP="009A4E36">
      <w:pPr>
        <w:spacing w:before="240" w:after="240"/>
        <w:jc w:val="center"/>
        <w:rPr>
          <w:b/>
          <w:sz w:val="24"/>
          <w:szCs w:val="24"/>
        </w:rPr>
      </w:pPr>
    </w:p>
    <w:p w14:paraId="25A1555C" w14:textId="77777777" w:rsidR="009A4E36" w:rsidRDefault="009A4E36" w:rsidP="009A4E36">
      <w:pPr>
        <w:spacing w:after="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39546D42" w14:textId="77777777" w:rsidR="009A4E36" w:rsidRDefault="009A4E36" w:rsidP="009A4E36">
      <w:pPr>
        <w:spacing w:after="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CRITÉRIOS DE SELEÇÃO E BÔNUS DE PONTUAÇÃO</w:t>
      </w:r>
    </w:p>
    <w:p w14:paraId="76F057B6" w14:textId="77777777" w:rsidR="009A4E36" w:rsidRDefault="009A4E36" w:rsidP="009A4E36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61E00B" w14:textId="77777777" w:rsidR="009A4E36" w:rsidRDefault="009A4E36" w:rsidP="009A4E36">
      <w:pPr>
        <w:spacing w:before="120" w:after="120" w:line="276" w:lineRule="auto"/>
        <w:ind w:left="120" w:right="120"/>
        <w:jc w:val="center"/>
        <w:rPr>
          <w:sz w:val="24"/>
          <w:szCs w:val="24"/>
        </w:rPr>
      </w:pPr>
    </w:p>
    <w:p w14:paraId="2EDCFAD0" w14:textId="77777777" w:rsidR="009A4E36" w:rsidRDefault="009A4E36" w:rsidP="009A4E3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E8EB7EE" w14:textId="77777777" w:rsidR="009A4E36" w:rsidRDefault="009A4E36" w:rsidP="009A4E3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Grau pleno de atendimento do critério - 10 pontos; </w:t>
      </w:r>
    </w:p>
    <w:p w14:paraId="74331267" w14:textId="77777777" w:rsidR="009A4E36" w:rsidRDefault="009A4E36" w:rsidP="009A4E3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Grau satisfatório de atendimento do critério – 6 pontos; </w:t>
      </w:r>
    </w:p>
    <w:p w14:paraId="6655FDD0" w14:textId="77777777" w:rsidR="009A4E36" w:rsidRDefault="009A4E36" w:rsidP="009A4E3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Grau insatisfatório de atendimento do critério – 2 pontos; </w:t>
      </w:r>
    </w:p>
    <w:p w14:paraId="0BF71345" w14:textId="77777777" w:rsidR="009A4E36" w:rsidRDefault="009A4E36" w:rsidP="009A4E3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Não atendimento do critério – 0 pontos.</w:t>
      </w:r>
    </w:p>
    <w:p w14:paraId="20AAF777" w14:textId="77777777" w:rsidR="009A4E36" w:rsidRDefault="009A4E36" w:rsidP="009A4E36">
      <w:pPr>
        <w:spacing w:after="0" w:line="276" w:lineRule="auto"/>
        <w:rPr>
          <w:sz w:val="24"/>
          <w:szCs w:val="24"/>
        </w:rPr>
      </w:pPr>
    </w:p>
    <w:p w14:paraId="59E448F3" w14:textId="77777777" w:rsidR="009A4E36" w:rsidRDefault="009A4E36" w:rsidP="009A4E36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9A4E36" w14:paraId="24564B56" w14:textId="77777777" w:rsidTr="00250C30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7F60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CRITÉRIOS OBRIGATÓRIOS</w:t>
            </w:r>
          </w:p>
        </w:tc>
      </w:tr>
      <w:tr w:rsidR="009A4E36" w14:paraId="7AD63FBB" w14:textId="77777777" w:rsidTr="00250C30">
        <w:trPr>
          <w:trHeight w:val="300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4E455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4C4B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DB05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Máxima</w:t>
            </w:r>
          </w:p>
        </w:tc>
      </w:tr>
      <w:tr w:rsidR="009A4E36" w14:paraId="4AA09F4B" w14:textId="77777777" w:rsidTr="00250C30">
        <w:trPr>
          <w:trHeight w:val="300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DEF3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C70D" w14:textId="77777777" w:rsidR="009A4E36" w:rsidRDefault="009A4E36" w:rsidP="00250C30">
            <w:pPr>
              <w:spacing w:after="0" w:line="228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0F18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79CEF9A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A4E36" w14:paraId="40BFC53F" w14:textId="77777777" w:rsidTr="00250C30">
        <w:trPr>
          <w:trHeight w:val="300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CA81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2646A90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FCE3" w14:textId="77777777" w:rsidR="009A4E36" w:rsidRDefault="009A4E36" w:rsidP="00250C30">
            <w:pPr>
              <w:shd w:val="clear" w:color="auto" w:fill="FFFFFF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Integração e inovação do agente cultural com outras esferas do conhecimento e da vida social. Ex.: integração entre cultura e educação, cultura e saúde, cultura e meio ambiente, etc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83DA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8D137E9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D5AA6E7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9C1F424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A4E36" w14:paraId="4B3B3C06" w14:textId="77777777" w:rsidTr="00250C30">
        <w:trPr>
          <w:trHeight w:val="300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ED642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66E69AF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31E4" w14:textId="77777777" w:rsidR="009A4E36" w:rsidRDefault="009A4E36" w:rsidP="00250C30">
            <w:pPr>
              <w:spacing w:before="120" w:after="0" w:line="228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Contribuição a populações em situação de vulnerabilidade social, tais como idosos, crianças, pessoas negras, etc)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2B2B2B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F76E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2301DB1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AEFC3E7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A4E36" w14:paraId="67130C6F" w14:textId="77777777" w:rsidTr="00250C30">
        <w:trPr>
          <w:trHeight w:val="300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9A7B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0C853488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02B2" w14:textId="77777777" w:rsidR="009A4E36" w:rsidRDefault="009A4E36" w:rsidP="00250C30">
            <w:pPr>
              <w:spacing w:before="120" w:after="0" w:line="228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2B2B2B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56D5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7190013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5249274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A4E36" w14:paraId="752A15C6" w14:textId="77777777" w:rsidTr="00250C30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E32D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21EB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14:paraId="6A92523A" w14:textId="77777777" w:rsidR="009A4E36" w:rsidRDefault="009A4E36" w:rsidP="009A4E36">
      <w:pPr>
        <w:spacing w:after="0" w:line="276" w:lineRule="auto"/>
        <w:jc w:val="center"/>
        <w:rPr>
          <w:sz w:val="24"/>
          <w:szCs w:val="24"/>
        </w:rPr>
      </w:pPr>
    </w:p>
    <w:p w14:paraId="0A695A4F" w14:textId="77777777" w:rsidR="009A4E36" w:rsidRDefault="009A4E36" w:rsidP="009A4E3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da pontuação acima, o agente cultural pode receber bônus de pontuação, ou seja, uma pontuação extra, conforme critérios abaixo especificados: </w:t>
      </w:r>
    </w:p>
    <w:p w14:paraId="06BA3702" w14:textId="77777777" w:rsidR="009A4E36" w:rsidRDefault="009A4E36" w:rsidP="009A4E36">
      <w:pPr>
        <w:spacing w:after="0" w:line="276" w:lineRule="auto"/>
        <w:jc w:val="both"/>
        <w:rPr>
          <w:color w:val="FF0000"/>
          <w:sz w:val="24"/>
          <w:szCs w:val="24"/>
        </w:rPr>
      </w:pPr>
    </w:p>
    <w:p w14:paraId="30DD04F2" w14:textId="77777777" w:rsidR="009A4E36" w:rsidRDefault="009A4E36" w:rsidP="009A4E36">
      <w:pPr>
        <w:spacing w:after="0" w:line="276" w:lineRule="auto"/>
        <w:jc w:val="both"/>
        <w:rPr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9A4E36" w14:paraId="4858F27D" w14:textId="77777777" w:rsidTr="00250C30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7AC0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BÔNUS PARA AGENTES CULTURAIS PESSOAS FÍSICAS</w:t>
            </w:r>
          </w:p>
        </w:tc>
      </w:tr>
      <w:tr w:rsidR="009A4E36" w14:paraId="700F6467" w14:textId="77777777" w:rsidTr="00250C30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7DFA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AE1F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ADFC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Pontuação </w:t>
            </w:r>
          </w:p>
        </w:tc>
      </w:tr>
      <w:tr w:rsidR="009A4E36" w14:paraId="37A12984" w14:textId="77777777" w:rsidTr="00250C30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BA4AD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951FF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729D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38B5BF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A4E36" w14:paraId="00B92C91" w14:textId="77777777" w:rsidTr="00250C30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9195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D8CC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D184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78692C3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A4E36" w14:paraId="0974D2FA" w14:textId="77777777" w:rsidTr="00250C30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758A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182F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9B56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0F53165" w14:textId="77777777" w:rsidR="009A4E36" w:rsidRDefault="009A4E36" w:rsidP="00250C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A4E36" w14:paraId="4BD54EB2" w14:textId="77777777" w:rsidTr="00250C30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67DB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2EC0" w14:textId="77777777" w:rsidR="009A4E36" w:rsidRDefault="009A4E36" w:rsidP="00250C30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PONTOS</w:t>
            </w:r>
          </w:p>
        </w:tc>
      </w:tr>
    </w:tbl>
    <w:p w14:paraId="5138DF6D" w14:textId="77777777" w:rsidR="009A4E36" w:rsidRDefault="009A4E36" w:rsidP="009A4E36">
      <w:pPr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E02D7F" w14:textId="77777777" w:rsidR="009A4E36" w:rsidRDefault="009A4E36" w:rsidP="009A4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</w:t>
      </w:r>
      <w:r>
        <w:rPr>
          <w:sz w:val="24"/>
          <w:szCs w:val="24"/>
        </w:rPr>
        <w:t xml:space="preserve"> atribuída pela média das notas de todos os membros da banca. </w:t>
      </w:r>
    </w:p>
    <w:p w14:paraId="6C3E0CE4" w14:textId="77777777" w:rsidR="009A4E36" w:rsidRDefault="009A4E36" w:rsidP="009A4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critérios gerais são </w:t>
      </w:r>
      <w:r>
        <w:rPr>
          <w:b/>
          <w:color w:val="000000"/>
          <w:sz w:val="24"/>
          <w:szCs w:val="24"/>
        </w:rPr>
        <w:t>eliminatórios</w:t>
      </w:r>
      <w:r>
        <w:rPr>
          <w:color w:val="000000"/>
          <w:sz w:val="24"/>
          <w:szCs w:val="24"/>
        </w:rPr>
        <w:t>, de modo que, o agente cultural que receber pontuação 0 em algum dos critérios será desclassificado do Edital.</w:t>
      </w:r>
    </w:p>
    <w:p w14:paraId="23818A08" w14:textId="77777777" w:rsidR="009A4E36" w:rsidRDefault="009A4E36" w:rsidP="009A4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3B990A7B" w14:textId="77777777" w:rsidR="009A4E36" w:rsidRDefault="009A4E36" w:rsidP="009A4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a maior nota nos critérios de acordo com a ordem abaixo definida: A, B, C, </w:t>
      </w:r>
      <w:proofErr w:type="spellStart"/>
      <w:proofErr w:type="gramStart"/>
      <w:r>
        <w:rPr>
          <w:color w:val="000000"/>
          <w:sz w:val="24"/>
          <w:szCs w:val="24"/>
        </w:rPr>
        <w:t>D,respectivamente</w:t>
      </w:r>
      <w:proofErr w:type="spellEnd"/>
      <w:proofErr w:type="gramEnd"/>
      <w:r>
        <w:rPr>
          <w:color w:val="000000"/>
          <w:sz w:val="24"/>
          <w:szCs w:val="24"/>
        </w:rPr>
        <w:t xml:space="preserve">. </w:t>
      </w:r>
    </w:p>
    <w:p w14:paraId="7933E5A6" w14:textId="77777777" w:rsidR="009A4E36" w:rsidRDefault="009A4E36" w:rsidP="009A4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Caso nenhum 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acima elencados seja capaz de promover o desempate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adotados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de desempate na ordem a seguir:</w:t>
      </w:r>
      <w:r>
        <w:rPr>
          <w:color w:val="000000"/>
          <w:sz w:val="24"/>
          <w:szCs w:val="24"/>
        </w:rPr>
        <w:br/>
        <w:t>Agente cultural com maior idade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br/>
      </w:r>
    </w:p>
    <w:p w14:paraId="56FE10C2" w14:textId="77777777" w:rsidR="009A4E36" w:rsidRDefault="009A4E36" w:rsidP="009A4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Serão considerados aptos os agentes culturais que receberem nota final igual ou superior a 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0 pontos.</w:t>
      </w:r>
    </w:p>
    <w:p w14:paraId="6BD5BB44" w14:textId="77777777" w:rsidR="009A4E36" w:rsidRDefault="009A4E36" w:rsidP="009A4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  <w:r>
        <w:rPr>
          <w:color w:val="000000"/>
          <w:sz w:val="24"/>
          <w:szCs w:val="24"/>
        </w:rPr>
        <w:br/>
      </w:r>
    </w:p>
    <w:p w14:paraId="017E02EA" w14:textId="77777777" w:rsidR="009A4E36" w:rsidRDefault="009A4E36" w:rsidP="009A4E36">
      <w:pPr>
        <w:rPr>
          <w:sz w:val="24"/>
          <w:szCs w:val="24"/>
        </w:rPr>
      </w:pPr>
    </w:p>
    <w:p w14:paraId="3C940D7B" w14:textId="77777777" w:rsidR="004636B3" w:rsidRPr="009A4E36" w:rsidRDefault="004636B3" w:rsidP="009A4E36"/>
    <w:sectPr w:rsidR="004636B3" w:rsidRPr="009A4E36" w:rsidSect="00F976EB">
      <w:headerReference w:type="default" r:id="rId8"/>
      <w:pgSz w:w="11906" w:h="16838"/>
      <w:pgMar w:top="1789" w:right="1701" w:bottom="1417" w:left="1701" w:header="708" w:footer="12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754C" w14:textId="77777777" w:rsidR="00981C20" w:rsidRDefault="00981C20">
      <w:pPr>
        <w:spacing w:after="0" w:line="240" w:lineRule="auto"/>
      </w:pPr>
      <w:r>
        <w:separator/>
      </w:r>
    </w:p>
  </w:endnote>
  <w:endnote w:type="continuationSeparator" w:id="0">
    <w:p w14:paraId="731AFFCA" w14:textId="77777777" w:rsidR="00981C20" w:rsidRDefault="0098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EDC4" w14:textId="77777777" w:rsidR="00981C20" w:rsidRDefault="00981C20">
      <w:pPr>
        <w:spacing w:after="0" w:line="240" w:lineRule="auto"/>
      </w:pPr>
      <w:r>
        <w:separator/>
      </w:r>
    </w:p>
  </w:footnote>
  <w:footnote w:type="continuationSeparator" w:id="0">
    <w:p w14:paraId="0ADE0FD7" w14:textId="77777777" w:rsidR="00981C20" w:rsidRDefault="0098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8311" w14:textId="09A05AD1" w:rsidR="004636B3" w:rsidRDefault="00F976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5C4452" wp14:editId="26C43684">
          <wp:simplePos x="0" y="0"/>
          <wp:positionH relativeFrom="column">
            <wp:posOffset>-1119505</wp:posOffset>
          </wp:positionH>
          <wp:positionV relativeFrom="paragraph">
            <wp:posOffset>-515620</wp:posOffset>
          </wp:positionV>
          <wp:extent cx="7562796" cy="10694099"/>
          <wp:effectExtent l="0" t="0" r="0" b="0"/>
          <wp:wrapNone/>
          <wp:docPr id="1734328822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</w:t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6B5DA155" wp14:editId="02033058">
          <wp:simplePos x="0" y="0"/>
          <wp:positionH relativeFrom="column">
            <wp:posOffset>5399730</wp:posOffset>
          </wp:positionH>
          <wp:positionV relativeFrom="paragraph">
            <wp:posOffset>-266699</wp:posOffset>
          </wp:positionV>
          <wp:extent cx="856298" cy="856298"/>
          <wp:effectExtent l="0" t="0" r="0" b="0"/>
          <wp:wrapNone/>
          <wp:docPr id="4888521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298" cy="85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930AC"/>
    <w:multiLevelType w:val="multilevel"/>
    <w:tmpl w:val="D3284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4E488F"/>
    <w:multiLevelType w:val="multilevel"/>
    <w:tmpl w:val="A0FA3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313F42"/>
    <w:multiLevelType w:val="multilevel"/>
    <w:tmpl w:val="00727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4363589">
    <w:abstractNumId w:val="0"/>
  </w:num>
  <w:num w:numId="2" w16cid:durableId="1745757991">
    <w:abstractNumId w:val="2"/>
  </w:num>
  <w:num w:numId="3" w16cid:durableId="13017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B3"/>
    <w:rsid w:val="002015E9"/>
    <w:rsid w:val="004636B3"/>
    <w:rsid w:val="00981C20"/>
    <w:rsid w:val="009A4E36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AC274"/>
  <w15:docId w15:val="{A679D87E-94C0-43D7-AF07-DD03546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19sHmYnhwRPVHDDaKjY/vksnw==">CgMxLjA4AHIhMUxlM3lYSXNwMWRxd3E1eVVSeWRnUUZyQzB0aThkMW1D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2</cp:revision>
  <dcterms:created xsi:type="dcterms:W3CDTF">2025-05-05T19:14:00Z</dcterms:created>
  <dcterms:modified xsi:type="dcterms:W3CDTF">2025-05-05T19:14:00Z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