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001/2025 - SECULT CRATO</w:t>
      </w:r>
    </w:p>
    <w:p w:rsidR="00000000" w:rsidDel="00000000" w:rsidP="00000000" w:rsidRDefault="00000000" w:rsidRPr="00000000" w14:paraId="00000002">
      <w:pPr>
        <w:widowControl w:val="1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[FESTEJOS DA SEMANA SANTA - MALHAÇÃO DO JUDAS, CARETAS E PAIXÃO DE CRISTO]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|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Nome do Agente Cultural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brasileira, solteira,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profissão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portador(a) da Cédula de Identidade nº 0000000000, SSP CE e do CPF nº 00000000000,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do Crato, que mantenho residência e domicilio na cidade de Crato/CE, com endereço na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 (inserir endereço completo).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br w:type="textWrapping"/>
        <w:br w:type="textWrapping"/>
        <w:t xml:space="preserve">Crato, 04 de julho de 2024</w:t>
      </w:r>
    </w:p>
    <w:p w:rsidR="00000000" w:rsidDel="00000000" w:rsidP="00000000" w:rsidRDefault="00000000" w:rsidRPr="00000000" w14:paraId="00000009">
      <w:pPr>
        <w:spacing w:befor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A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</w:p>
    <w:sectPr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44706B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kern w:val="0"/>
      <w:lang w:val="pt-PT"/>
    </w:rPr>
  </w:style>
  <w:style w:type="paragraph" w:styleId="Ttulo1">
    <w:name w:val="heading 1"/>
    <w:basedOn w:val="Normal"/>
    <w:link w:val="Ttulo1Char"/>
    <w:uiPriority w:val="1"/>
    <w:qFormat w:val="1"/>
    <w:rsid w:val="0044706B"/>
    <w:pPr>
      <w:ind w:left="436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hgkelc" w:customStyle="1">
    <w:name w:val="hgkelc"/>
    <w:basedOn w:val="Fontepargpadro"/>
    <w:rsid w:val="002D6F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6YYrVnXyy0n3YEm/huybR4gfZQ==">CgMxLjA4AHIhMWQ3bEs2Ty1BRjNqTFF6UllDcHZVQ2pUS3FfTHhpMnBy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2023-09-10T01:19:00Z</dcterms:created>
  <dc:creator>Joelmir Pinho</dc:creator>
</cp:coreProperties>
</file>