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EDITAL DE CHAMAMENTO PÚBLICO Nº 021/2024 - PNAB SECULT CRATO</w:t>
      </w:r>
    </w:p>
    <w:p w:rsidR="00000000" w:rsidDel="00000000" w:rsidP="00000000" w:rsidRDefault="00000000" w:rsidRPr="00000000" w14:paraId="00000002">
      <w:pPr>
        <w:widowControl w:val="1"/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[CICLO NATALINO]</w:t>
      </w:r>
    </w:p>
    <w:p w:rsidR="00000000" w:rsidDel="00000000" w:rsidP="00000000" w:rsidRDefault="00000000" w:rsidRPr="00000000" w14:paraId="00000003">
      <w:pPr>
        <w:widowControl w:val="1"/>
        <w:spacing w:after="120" w:before="12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widowControl w:val="1"/>
        <w:spacing w:after="160" w:before="33" w:line="259" w:lineRule="auto"/>
        <w:ind w:right="397" w:hanging="2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|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DECLARAÇÃO DE RESIDÊNCIA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="360" w:lineRule="auto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Nome do Agente Cultural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brasileira, solteira, 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profissão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portador(a) da Cédula de Identidade nº 0000000000, SSP CE e do CPF nº 00000000000,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sob as penas previstas no art. 299 do Código Penal, para fins de fazer prova junto à Secretaria Municipal de Cultura do Crato, que mantenho residência e domicilio na cidade de Crato/CE, com endereço na</w:t>
      </w:r>
      <w:r w:rsidDel="00000000" w:rsidR="00000000" w:rsidRPr="00000000">
        <w:rPr>
          <w:rFonts w:ascii="Garamond" w:cs="Garamond" w:eastAsia="Garamond" w:hAnsi="Garamond"/>
          <w:color w:val="ff0000"/>
          <w:sz w:val="24"/>
          <w:szCs w:val="24"/>
          <w:rtl w:val="0"/>
        </w:rPr>
        <w:t xml:space="preserve"> (inserir endereço completo).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br w:type="textWrapping"/>
        <w:br w:type="textWrapping"/>
        <w:t xml:space="preserve">Crato, 04 de julho de 2024</w:t>
      </w:r>
    </w:p>
    <w:p w:rsidR="00000000" w:rsidDel="00000000" w:rsidP="00000000" w:rsidRDefault="00000000" w:rsidRPr="00000000" w14:paraId="00000008">
      <w:pPr>
        <w:spacing w:before="240" w:lineRule="auto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Declarante</w:t>
      </w:r>
    </w:p>
    <w:p w:rsidR="00000000" w:rsidDel="00000000" w:rsidP="00000000" w:rsidRDefault="00000000" w:rsidRPr="00000000" w14:paraId="0000000A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Garamond" w:cs="Garamond" w:eastAsia="Garamond" w:hAnsi="Garamond"/>
          <w:i w:val="1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i w:val="1"/>
          <w:sz w:val="20"/>
          <w:szCs w:val="20"/>
          <w:rtl w:val="0"/>
        </w:rPr>
        <w:t xml:space="preserve">Obs: Este anexo não será aceito com assinatura  colada, podendo ser assinado eletronicamente através da plataforma Gov.br.</w:t>
      </w:r>
    </w:p>
    <w:sectPr>
      <w:headerReference r:id="rId7" w:type="default"/>
      <w:pgSz w:h="16838" w:w="11906" w:orient="portrait"/>
      <w:pgMar w:bottom="1417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-1072032</wp:posOffset>
          </wp:positionH>
          <wp:positionV relativeFrom="paragraph">
            <wp:posOffset>-449577</wp:posOffset>
          </wp:positionV>
          <wp:extent cx="7540809" cy="10662699"/>
          <wp:effectExtent b="0" l="0" r="0" t="0"/>
          <wp:wrapNone/>
          <wp:docPr descr="Fundo preto com letras brancas&#10;&#10;Descrição gerada automaticamente" id="3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4352925</wp:posOffset>
          </wp:positionH>
          <wp:positionV relativeFrom="paragraph">
            <wp:posOffset>-299083</wp:posOffset>
          </wp:positionV>
          <wp:extent cx="1608773" cy="804386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8773" cy="8043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436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44706B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kern w:val="0"/>
      <w:lang w:val="pt-PT"/>
    </w:rPr>
  </w:style>
  <w:style w:type="paragraph" w:styleId="Ttulo1">
    <w:name w:val="heading 1"/>
    <w:basedOn w:val="Normal"/>
    <w:link w:val="Ttulo1Char"/>
    <w:uiPriority w:val="1"/>
    <w:qFormat w:val="1"/>
    <w:rsid w:val="0044706B"/>
    <w:pPr>
      <w:ind w:left="436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1"/>
    <w:rsid w:val="0044706B"/>
    <w:rPr>
      <w:rFonts w:ascii="Calibri" w:cs="Calibri" w:eastAsia="Calibri" w:hAnsi="Calibri"/>
      <w:b w:val="1"/>
      <w:bCs w:val="1"/>
      <w:kern w:val="0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44706B"/>
  </w:style>
  <w:style w:type="character" w:styleId="CorpodetextoChar" w:customStyle="1">
    <w:name w:val="Corpo de texto Char"/>
    <w:basedOn w:val="Fontepargpadro"/>
    <w:link w:val="Corpodetexto"/>
    <w:uiPriority w:val="1"/>
    <w:rsid w:val="0044706B"/>
    <w:rPr>
      <w:rFonts w:ascii="Calibri" w:cs="Calibri" w:eastAsia="Calibri" w:hAnsi="Calibri"/>
      <w:kern w:val="0"/>
      <w:lang w:val="pt-PT"/>
    </w:rPr>
  </w:style>
  <w:style w:type="paragraph" w:styleId="Default" w:customStyle="1">
    <w:name w:val="Default"/>
    <w:rsid w:val="0044706B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609A2"/>
    <w:rPr>
      <w:rFonts w:ascii="Calibri" w:cs="Calibri" w:eastAsia="Calibri" w:hAnsi="Calibri"/>
      <w:kern w:val="0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609A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609A2"/>
    <w:rPr>
      <w:rFonts w:ascii="Calibri" w:cs="Calibri" w:eastAsia="Calibri" w:hAnsi="Calibri"/>
      <w:kern w:val="0"/>
      <w:lang w:val="pt-PT"/>
    </w:rPr>
  </w:style>
  <w:style w:type="character" w:styleId="Forte">
    <w:name w:val="Strong"/>
    <w:basedOn w:val="Fontepargpadro"/>
    <w:uiPriority w:val="22"/>
    <w:qFormat w:val="1"/>
    <w:rsid w:val="00E438A3"/>
    <w:rPr>
      <w:b w:val="1"/>
      <w:bCs w:val="1"/>
    </w:rPr>
  </w:style>
  <w:style w:type="paragraph" w:styleId="textocentralizado" w:customStyle="1">
    <w:name w:val="texto_centralizado"/>
    <w:basedOn w:val="Normal"/>
    <w:rsid w:val="00EA3A2E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hgkelc" w:customStyle="1">
    <w:name w:val="hgkelc"/>
    <w:basedOn w:val="Fontepargpadro"/>
    <w:rsid w:val="002D6F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uWEOL75xMxBdWZlBI2zFkGrcA==">CgMxLjA4AHIhMWttLWFkRS0xZF9XeVJCWHZQdkVJNHczblI2dXFwV3pf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2023-09-10T01:19:00Z</dcterms:created>
  <dc:creator>Joelmir Pinho</dc:creator>
</cp:coreProperties>
</file>