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021/2024 - PNAB SECULT 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[CICLO NATALINO]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dos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Grupos/Coletivos Participantes do Projeto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Mini Bio dos Grupos participantes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(Na descrição, você deve apresentar informações gerais sobre 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 grupos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. Algumas perguntas orientadoras: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Qual o grupo? A quanto tempo surgiu? Onde desenvolve suas atividade?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3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120" w:before="120" w:line="240" w:lineRule="auto"/>
              <w:ind w:right="12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Repertório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(Para vagas Canto Coral e Grupos Musicais)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120" w:before="120" w:line="240" w:lineRule="auto"/>
        <w:ind w:left="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Contrapartida Social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(Descreva aqui a contrapartida a ser realizada pelo proponente conforme item 10 do edital)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-1056276</wp:posOffset>
          </wp:positionH>
          <wp:positionV relativeFrom="paragraph">
            <wp:posOffset>-441623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6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-335276</wp:posOffset>
          </wp:positionV>
          <wp:extent cx="1608773" cy="804386"/>
          <wp:effectExtent b="0" l="0" r="0" t="0"/>
          <wp:wrapNone/>
          <wp:docPr id="1055277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f3/0yS47vf9JVW29GHbkwijDw==">CgMxLjA4AHIhMVhIcU9VeFlHaFVCT1R5bGpmMWtTbVBYYXBVdmFnYl9r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