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019/2024 -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[ENCONTRO DA CULTURA NEGRA - MARACATU, CAPOEIRA E POVOS DE TERREIRO]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COLETIVO CULTURAL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 listadas, integrantes dos grupos artísticos [NOME DO GRUPO OU COLETIVO/FEIRA], elegem a pessoa indicada no campo “NOME 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8503.511811023625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665.7243680792094"/>
        <w:gridCol w:w="1787.0777886564533"/>
        <w:gridCol w:w="1787.0777886564533"/>
        <w:gridCol w:w="2263.631865631508"/>
        <w:tblGridChange w:id="0">
          <w:tblGrid>
            <w:gridCol w:w="2665.7243680792094"/>
            <w:gridCol w:w="1787.0777886564533"/>
            <w:gridCol w:w="1787.0777886564533"/>
            <w:gridCol w:w="2263.6318656315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NOME DO GRUPO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[LOCAL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DATA]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-1056275</wp:posOffset>
          </wp:positionH>
          <wp:positionV relativeFrom="paragraph">
            <wp:posOffset>-441623</wp:posOffset>
          </wp:positionV>
          <wp:extent cx="7564352" cy="10696298"/>
          <wp:effectExtent b="0" l="0" r="0" t="0"/>
          <wp:wrapNone/>
          <wp:docPr descr="Fundo preto com letras brancas&#10;&#10;Descrição gerada automaticamente" id="1463085266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4572000</wp:posOffset>
          </wp:positionH>
          <wp:positionV relativeFrom="paragraph">
            <wp:posOffset>-335277</wp:posOffset>
          </wp:positionV>
          <wp:extent cx="1608773" cy="804386"/>
          <wp:effectExtent b="0" l="0" r="0" t="0"/>
          <wp:wrapNone/>
          <wp:docPr id="146308526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8773" cy="80438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47C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b6yyPwUIbrEnOhamNspO+3hDeA==">CgMxLjA4AHIhMUZ1VVZGei1GRzJUdndQclJNTlFDQXdQc2I5dURraEdU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2024-04-04T15:26:00Z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