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019/2024 -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[ENCONTRO DA CULTURA NEGRA - MARACATU, CAPOEIRA E POVOS DE TERREIRO]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D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-1080128</wp:posOffset>
          </wp:positionH>
          <wp:positionV relativeFrom="paragraph">
            <wp:posOffset>-441621</wp:posOffset>
          </wp:positionV>
          <wp:extent cx="7546213" cy="10670651"/>
          <wp:effectExtent b="0" l="0" r="0" t="0"/>
          <wp:wrapNone/>
          <wp:docPr descr="Fundo preto com letras brancas&#10;&#10;Descrição gerada automaticamente" id="871183998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4505325</wp:posOffset>
          </wp:positionH>
          <wp:positionV relativeFrom="paragraph">
            <wp:posOffset>-302258</wp:posOffset>
          </wp:positionV>
          <wp:extent cx="1608773" cy="804386"/>
          <wp:effectExtent b="0" l="0" r="0" t="0"/>
          <wp:wrapNone/>
          <wp:docPr id="87118399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8773" cy="80438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Pw+EDjTelOj4f9sBvN44aK/Xmg==">CgMxLjA4AHIhMWlHYVdEbVlsMmZUN3dJdjJwTXEwRzhIY1ZkWWxkeWNY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