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[FESTIVAL DE MÚSICA DA PNAB CRATO]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80" w:line="240" w:lineRule="auto"/>
        <w:jc w:val="center"/>
        <w:rPr>
          <w:rFonts w:ascii="Garamond" w:cs="Garamond" w:eastAsia="Garamond" w:hAnsi="Garamond"/>
          <w:smallCap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Escolha a categoria a que vai concorrer: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 Projeto é autoral? </w:t>
        <w:br w:type="textWrapping"/>
        <w:br w:type="textWrapping"/>
        <w:t xml:space="preserve">(   ) Sim 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0" w:right="120" w:firstLine="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Link de vídeos ou áudios da proposta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1197292" cy="1197292"/>
            <wp:effectExtent b="0" l="0" r="0" t="0"/>
            <wp:wrapTopAndBottom distB="114300" distT="114300"/>
            <wp:docPr id="1055277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-103968" l="0" r="0" t="103968"/>
                    <a:stretch>
                      <a:fillRect/>
                    </a:stretch>
                  </pic:blipFill>
                  <pic:spPr>
                    <a:xfrm>
                      <a:off x="0" y="0"/>
                      <a:ext cx="1197292" cy="1197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E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A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E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 projeto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0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15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16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17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Ex.: Ajuda de Custo Integrantes da Feira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Pagamento de Ajuda de Custo prevista no Edital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Verba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ff0000"/>
                <w:sz w:val="20"/>
                <w:szCs w:val="20"/>
                <w:rtl w:val="0"/>
              </w:rPr>
              <w:t xml:space="preserve">R$7.500,00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5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280" w:before="28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280" w:before="28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4. RIDER TÉCNICO DO SHOW </w:t>
      </w:r>
    </w:p>
    <w:p w:rsidR="00000000" w:rsidDel="00000000" w:rsidP="00000000" w:rsidRDefault="00000000" w:rsidRPr="00000000" w14:paraId="0000012F">
      <w:pPr>
        <w:spacing w:after="280" w:before="28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Descreva aqui o rider técnico do show </w:t>
      </w:r>
    </w:p>
    <w:p w:rsidR="00000000" w:rsidDel="00000000" w:rsidP="00000000" w:rsidRDefault="00000000" w:rsidRPr="00000000" w14:paraId="00000130">
      <w:pPr>
        <w:spacing w:after="280" w:before="280" w:line="240" w:lineRule="auto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O PA a ser disponibilizado contará com 02 caixas para altas e médias frequências e 02 subs, sendo 01 caixa e 01 sub por lado (L e R).</w:t>
      </w:r>
    </w:p>
    <w:p w:rsidR="00000000" w:rsidDel="00000000" w:rsidP="00000000" w:rsidRDefault="00000000" w:rsidRPr="00000000" w14:paraId="00000131">
      <w:pPr>
        <w:spacing w:after="280" w:before="280" w:line="240" w:lineRule="auto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80" w:before="28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 palco, serão disponibilizadas 04 caixas para monitoração. Não serão disponibilizados amplificadores de baixo ou guitarra ou qualquer outro complemento dessa natureza além dos monitores mencionados.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80" w:before="280" w:line="240" w:lineRule="auto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Será disponibilizada console de áudio digital com 32 canais de entrada e, no mínimo, 8 canais de saída auxiliar.</w:t>
      </w:r>
    </w:p>
    <w:p w:rsidR="00000000" w:rsidDel="00000000" w:rsidP="00000000" w:rsidRDefault="00000000" w:rsidRPr="00000000" w14:paraId="00000134">
      <w:pPr>
        <w:spacing w:after="280" w:before="28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280" w:before="28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5. REPERTÓRIO DO SHOW</w:t>
      </w:r>
    </w:p>
    <w:p w:rsidR="00000000" w:rsidDel="00000000" w:rsidP="00000000" w:rsidRDefault="00000000" w:rsidRPr="00000000" w14:paraId="00000136">
      <w:pPr>
        <w:spacing w:after="280" w:before="280"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Inclua aqui todo o repertório do show, indicando se será organizado em blocos.</w:t>
      </w:r>
    </w:p>
    <w:p w:rsidR="00000000" w:rsidDel="00000000" w:rsidP="00000000" w:rsidRDefault="00000000" w:rsidRPr="00000000" w14:paraId="0000013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4. DOCUMENTOS COMPLEMENTARES</w:t>
      </w:r>
    </w:p>
    <w:p w:rsidR="00000000" w:rsidDel="00000000" w:rsidP="00000000" w:rsidRDefault="00000000" w:rsidRPr="00000000" w14:paraId="00000138">
      <w:pPr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Caso queira,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inclua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documentos que auxili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na análise do seu projeto e da sua equipe técnica, tais como currículos e portfólios, entre outros documentos que achar necessário.</w:t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-441625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4733925</wp:posOffset>
          </wp:positionH>
          <wp:positionV relativeFrom="paragraph">
            <wp:posOffset>-335279</wp:posOffset>
          </wp:positionV>
          <wp:extent cx="1503998" cy="729452"/>
          <wp:effectExtent b="0" l="0" r="0" t="0"/>
          <wp:wrapNone/>
          <wp:docPr id="10552772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3998" cy="7294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RMsa31jWpexaq6xCuCChlGMxQ==">CgMxLjA4AHIhMWlRcFJNcmRvUWtXZHFpdUxaN1oyalZLc2RfbTUwQVVt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