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4489" w14:textId="77777777" w:rsidR="00254F9D" w:rsidRPr="00254F9D" w:rsidRDefault="00254F9D" w:rsidP="00254F9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lk180050198"/>
      <w:r w:rsidRPr="00254F9D">
        <w:rPr>
          <w:rFonts w:ascii="Calibri" w:eastAsia="Calibri" w:hAnsi="Calibri" w:cs="Calibri"/>
          <w:b/>
          <w:sz w:val="24"/>
          <w:szCs w:val="24"/>
        </w:rPr>
        <w:t xml:space="preserve">EDITAL CHAMAMENTO PÚBLICO Nº 07/2024 – </w:t>
      </w:r>
    </w:p>
    <w:p w14:paraId="0F1B1E61" w14:textId="77777777" w:rsidR="00254F9D" w:rsidRPr="00254F9D" w:rsidRDefault="00254F9D" w:rsidP="00254F9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254F9D">
        <w:rPr>
          <w:rFonts w:ascii="Calibri" w:eastAsia="Calibri" w:hAnsi="Calibri" w:cs="Calibri"/>
          <w:b/>
          <w:sz w:val="24"/>
          <w:szCs w:val="24"/>
        </w:rPr>
        <w:t xml:space="preserve">REDE MUNICIPAL DE PONTOS E PONTÕES DE CULTURA DE PACAJUS/CE – </w:t>
      </w:r>
    </w:p>
    <w:p w14:paraId="6F6464EF" w14:textId="1E692437" w:rsidR="001151D4" w:rsidRPr="00740459" w:rsidRDefault="00254F9D" w:rsidP="00254F9D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254F9D">
        <w:rPr>
          <w:rFonts w:ascii="Calibri" w:eastAsia="Calibri" w:hAnsi="Calibri" w:cs="Calibri"/>
          <w:b/>
          <w:bCs/>
          <w:sz w:val="24"/>
          <w:szCs w:val="24"/>
        </w:rPr>
        <w:t>PR</w:t>
      </w:r>
      <w:bookmarkEnd w:id="0"/>
      <w:r w:rsidRPr="00254F9D">
        <w:rPr>
          <w:rFonts w:ascii="Calibri" w:eastAsia="Calibri" w:hAnsi="Calibri" w:cs="Calibri"/>
          <w:b/>
          <w:bCs/>
          <w:sz w:val="24"/>
          <w:szCs w:val="24"/>
        </w:rPr>
        <w:t>ÊMIOS PONTOS DE CULTURA – CULTURA VIVA</w:t>
      </w:r>
    </w:p>
    <w:p w14:paraId="79812745" w14:textId="77777777" w:rsidR="001151D4" w:rsidRPr="00740459" w:rsidRDefault="001151D4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ACC8B68" w14:textId="77777777" w:rsidR="001151D4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40D1309" w14:textId="77777777" w:rsidR="001151D4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44A01CA8" w14:textId="77777777" w:rsidR="001151D4" w:rsidRDefault="001151D4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D783172" w14:textId="77777777" w:rsidR="001151D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170DC925" w14:textId="77777777" w:rsidR="001151D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06EA450B" w14:textId="77777777" w:rsidR="001151D4" w:rsidRDefault="001151D4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1151D4" w14:paraId="60D83507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7E1A" w14:textId="77777777" w:rsidR="001151D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715D93BE" w14:textId="77777777" w:rsidR="001151D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2DF9DA3C" w14:textId="77777777" w:rsidR="001151D4" w:rsidRDefault="001151D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6535ED29" w14:textId="77777777" w:rsidR="001151D4" w:rsidRDefault="001151D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61774667" w14:textId="77777777" w:rsidR="001151D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37D4B6BC" w14:textId="37583C8B" w:rsidR="001151D4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7673118D" w14:textId="77777777" w:rsidR="001151D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7754476" w14:textId="77777777" w:rsidR="001151D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28D02E9F" w14:textId="77777777" w:rsidR="001151D4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202_.</w:t>
      </w:r>
    </w:p>
    <w:p w14:paraId="559955BD" w14:textId="77777777" w:rsidR="001151D4" w:rsidRDefault="001151D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67B148A" w14:textId="77777777" w:rsidR="001151D4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6ACFED03" w14:textId="77777777" w:rsidR="001151D4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1FA5F23D" w14:textId="7AAB9707" w:rsidR="001151D4" w:rsidRDefault="00740459" w:rsidP="001D273C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AGENTE CULTURAL</w:t>
      </w:r>
    </w:p>
    <w:sectPr w:rsidR="00115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9DF19" w14:textId="77777777" w:rsidR="00E47950" w:rsidRDefault="00E47950">
      <w:pPr>
        <w:spacing w:line="240" w:lineRule="auto"/>
        <w:ind w:left="0" w:hanging="2"/>
      </w:pPr>
      <w:r>
        <w:separator/>
      </w:r>
    </w:p>
  </w:endnote>
  <w:endnote w:type="continuationSeparator" w:id="0">
    <w:p w14:paraId="6CF1BF96" w14:textId="77777777" w:rsidR="00E47950" w:rsidRDefault="00E4795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6BA68" w14:textId="77777777" w:rsidR="001151D4" w:rsidRDefault="001151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C9DA" w14:textId="365B2EEF" w:rsidR="00F6193B" w:rsidRDefault="00D84A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0EB354BB" wp14:editId="1FA9E0FB">
              <wp:simplePos x="0" y="0"/>
              <wp:positionH relativeFrom="margin">
                <wp:posOffset>725170</wp:posOffset>
              </wp:positionH>
              <wp:positionV relativeFrom="paragraph">
                <wp:posOffset>288925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6387B" w14:textId="77777777" w:rsidR="00D84AD0" w:rsidRDefault="00D84AD0" w:rsidP="00D84AD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Rua Tabelião José Gama Filho, S/N – Centro – Pacajus, CE</w:t>
                          </w:r>
                        </w:p>
                        <w:p w14:paraId="5D216DDF" w14:textId="77777777" w:rsidR="00D84AD0" w:rsidRDefault="00D84AD0" w:rsidP="00D84AD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E-mail: secultpacajus@gmail.com</w:t>
                          </w:r>
                        </w:p>
                        <w:p w14:paraId="6680DDC6" w14:textId="77777777" w:rsidR="00D84AD0" w:rsidRDefault="00D84AD0" w:rsidP="00D84AD0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B354BB" id="Retângulo 2055010583" o:spid="_x0000_s1026" style="position:absolute;left:0;text-align:left;margin-left:57.1pt;margin-top:22.75pt;width:300pt;height:74.8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" filled="f" stroked="f">
              <v:textbox inset="2.53958mm,1.2694mm,2.53958mm,1.2694mm">
                <w:txbxContent>
                  <w:p w14:paraId="0A36387B" w14:textId="77777777" w:rsidR="00D84AD0" w:rsidRDefault="00D84AD0" w:rsidP="00D84AD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Rua Tabelião José Gama Filho, S/N – Centro – Pacajus, CE</w:t>
                    </w:r>
                  </w:p>
                  <w:p w14:paraId="5D216DDF" w14:textId="77777777" w:rsidR="00D84AD0" w:rsidRDefault="00D84AD0" w:rsidP="00D84AD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E-mail: secultpacajus@gmail.com</w:t>
                    </w:r>
                  </w:p>
                  <w:p w14:paraId="6680DDC6" w14:textId="77777777" w:rsidR="00D84AD0" w:rsidRDefault="00D84AD0" w:rsidP="00D84AD0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7456" behindDoc="1" locked="0" layoutInCell="1" hidden="0" allowOverlap="1" wp14:anchorId="61D71261" wp14:editId="0F85EB8B">
          <wp:simplePos x="0" y="0"/>
          <wp:positionH relativeFrom="margin">
            <wp:posOffset>-1800225</wp:posOffset>
          </wp:positionH>
          <wp:positionV relativeFrom="paragraph">
            <wp:posOffset>44450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A6B4C4E" wp14:editId="6C0ED172">
          <wp:simplePos x="0" y="0"/>
          <wp:positionH relativeFrom="column">
            <wp:posOffset>-600075</wp:posOffset>
          </wp:positionH>
          <wp:positionV relativeFrom="paragraph">
            <wp:posOffset>241935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E2C4526" wp14:editId="18255A88">
          <wp:simplePos x="0" y="0"/>
          <wp:positionH relativeFrom="column">
            <wp:posOffset>4552950</wp:posOffset>
          </wp:positionH>
          <wp:positionV relativeFrom="paragraph">
            <wp:posOffset>137160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3D075E" w14:textId="413E64E7" w:rsidR="00F6193B" w:rsidRDefault="00F61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</w:p>
  <w:p w14:paraId="4A80AFA0" w14:textId="0B5FC2C8" w:rsidR="001151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E01584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E01584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45DE799F" w14:textId="41585EB8" w:rsidR="001151D4" w:rsidRDefault="001151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5513C" w14:textId="77777777" w:rsidR="001151D4" w:rsidRDefault="001151D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15870" w14:textId="77777777" w:rsidR="00E47950" w:rsidRDefault="00E47950">
      <w:pPr>
        <w:spacing w:line="240" w:lineRule="auto"/>
        <w:ind w:left="0" w:hanging="2"/>
      </w:pPr>
      <w:r>
        <w:separator/>
      </w:r>
    </w:p>
  </w:footnote>
  <w:footnote w:type="continuationSeparator" w:id="0">
    <w:p w14:paraId="12828EC1" w14:textId="77777777" w:rsidR="00E47950" w:rsidRDefault="00E4795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6373A" w14:textId="77777777" w:rsidR="001151D4" w:rsidRDefault="001151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D2A57" w14:textId="5ED89EBC" w:rsidR="001151D4" w:rsidRDefault="00BF6952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4716B81" wp14:editId="24D2608B">
          <wp:simplePos x="0" y="0"/>
          <wp:positionH relativeFrom="column">
            <wp:posOffset>1678305</wp:posOffset>
          </wp:positionH>
          <wp:positionV relativeFrom="paragraph">
            <wp:posOffset>-175895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B6885">
      <w:rPr>
        <w:noProof/>
        <w:color w:val="29B81A"/>
      </w:rPr>
      <w:drawing>
        <wp:anchor distT="0" distB="0" distL="0" distR="0" simplePos="0" relativeHeight="251663360" behindDoc="0" locked="0" layoutInCell="1" allowOverlap="1" wp14:anchorId="25975C0D" wp14:editId="39438B99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1760996" cy="439783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996" cy="439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83838C6" wp14:editId="0C6424AB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F8FD74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20DE394D" w14:textId="77777777" w:rsidR="001151D4" w:rsidRDefault="001151D4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DBE95" w14:textId="77777777" w:rsidR="001151D4" w:rsidRDefault="001151D4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D4"/>
    <w:rsid w:val="00036EAB"/>
    <w:rsid w:val="00063606"/>
    <w:rsid w:val="000A23DE"/>
    <w:rsid w:val="000A4931"/>
    <w:rsid w:val="001151D4"/>
    <w:rsid w:val="001D273C"/>
    <w:rsid w:val="001E16EC"/>
    <w:rsid w:val="00253B9A"/>
    <w:rsid w:val="00254F9D"/>
    <w:rsid w:val="00307AA3"/>
    <w:rsid w:val="00356023"/>
    <w:rsid w:val="003B26AD"/>
    <w:rsid w:val="00534170"/>
    <w:rsid w:val="00740459"/>
    <w:rsid w:val="007F6378"/>
    <w:rsid w:val="0082227F"/>
    <w:rsid w:val="0087047F"/>
    <w:rsid w:val="008A68F1"/>
    <w:rsid w:val="008E43F5"/>
    <w:rsid w:val="00912334"/>
    <w:rsid w:val="009C6531"/>
    <w:rsid w:val="00A80515"/>
    <w:rsid w:val="00AE2869"/>
    <w:rsid w:val="00B33A97"/>
    <w:rsid w:val="00BC7137"/>
    <w:rsid w:val="00BF1717"/>
    <w:rsid w:val="00BF6952"/>
    <w:rsid w:val="00D33001"/>
    <w:rsid w:val="00D84AD0"/>
    <w:rsid w:val="00D94910"/>
    <w:rsid w:val="00DE347A"/>
    <w:rsid w:val="00E01584"/>
    <w:rsid w:val="00E47950"/>
    <w:rsid w:val="00F031B6"/>
    <w:rsid w:val="00F6193B"/>
    <w:rsid w:val="00F9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B92B"/>
  <w15:docId w15:val="{406CA51A-83DA-4B8F-B5DE-2DA3E9BF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Ângelo Mozart</cp:lastModifiedBy>
  <cp:revision>14</cp:revision>
  <cp:lastPrinted>2024-11-03T18:09:00Z</cp:lastPrinted>
  <dcterms:created xsi:type="dcterms:W3CDTF">2022-08-11T14:21:00Z</dcterms:created>
  <dcterms:modified xsi:type="dcterms:W3CDTF">2024-11-03T18:09:00Z</dcterms:modified>
</cp:coreProperties>
</file>