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PREMIAÇÃO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001/2024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PREMIAÇÃO PARA AGENTES CULTURAIS COM RECURSOS DA POLÍTICA NACIONAL ALDIR BLANC DE FOMENTO À CULTURA -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CNPJ: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[NÚMERO E NOME DO EDITAL],</w:t>
      </w:r>
      <w:r w:rsidDel="00000000" w:rsidR="00000000" w:rsidRPr="00000000">
        <w:rPr>
          <w:sz w:val="24"/>
          <w:szCs w:val="24"/>
          <w:rtl w:val="0"/>
        </w:rPr>
        <w:t xml:space="preserve"> venho solicitar alteração do resultado preliminar de seleção,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-800099</wp:posOffset>
          </wp:positionH>
          <wp:positionV relativeFrom="paragraph">
            <wp:posOffset>-335279</wp:posOffset>
          </wp:positionV>
          <wp:extent cx="7139354" cy="800100"/>
          <wp:effectExtent b="0" l="0" r="0" t="0"/>
          <wp:wrapNone/>
          <wp:docPr id="11991684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39354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 w:val="1"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416B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CA8mtCRMtzSiW9z1THLIm/j8ng==">CgMxLjA4AHIhMUFRZHkwSXpnMTdZd2xibUVRRWtfLWl4aUczano0bkk4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