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jz4kayhuudo5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RELATÓRIO DE EXECUÇÃO DO OBJETO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blpaav4vq9v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19"/>
      <w:bookmarkEnd w:id="1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20"/>
      <w:bookmarkEnd w:id="2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6"/>
      <w:bookmarkEnd w:id="3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40"/>
      <w:bookmarkEnd w:id="4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1"/>
      <w:bookmarkEnd w:id="4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2"/>
            <w:bookmarkEnd w:id="42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3"/>
      <w:bookmarkEnd w:id="4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4"/>
      <w:bookmarkEnd w:id="4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5"/>
      <w:bookmarkEnd w:id="4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6"/>
      <w:bookmarkEnd w:id="4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7"/>
      <w:bookmarkEnd w:id="4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48"/>
      <w:bookmarkEnd w:id="4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49"/>
      <w:bookmarkEnd w:id="4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kde69nh3n56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ml9ka32233f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3"/>
      <w:bookmarkEnd w:id="5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Itarema/CE, _____ de ______________ de 2024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aliysvyc72is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d28wvh6fiqg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7"/>
      <w:bookmarkEnd w:id="5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8"/>
      <w:bookmarkEnd w:id="5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4hvid35oo0uq" w:id="59"/>
      <w:bookmarkEnd w:id="5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pacing w:after="1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07.663.941/0001-54| CGF: 06.920187-0</w:t>
    </w:r>
  </w:p>
  <w:p w:rsidR="00000000" w:rsidDel="00000000" w:rsidP="00000000" w:rsidRDefault="00000000" w:rsidRPr="00000000" w14:paraId="0000005A">
    <w:pPr>
      <w:spacing w:after="16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Praça Nossa Senhora de Fátima, Nº 48 - Centro, Itarema/CE - CEP. 62.590-000 | Tel.: (88) 3667-1133</w:t>
    </w:r>
  </w:p>
  <w:p w:rsidR="00000000" w:rsidDel="00000000" w:rsidP="00000000" w:rsidRDefault="00000000" w:rsidRPr="00000000" w14:paraId="0000005B">
    <w:pPr>
      <w:spacing w:after="160" w:line="240" w:lineRule="auto"/>
      <w:jc w:val="right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spacing w:after="160" w:line="259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724978" cy="571868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4978" cy="5718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779009" cy="60487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009" cy="6048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744375" cy="584866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4375" cy="5848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055975" cy="64770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25084" l="26830" r="0" t="34151"/>
                  <a:stretch>
                    <a:fillRect/>
                  </a:stretch>
                </pic:blipFill>
                <pic:spPr>
                  <a:xfrm>
                    <a:off x="0" y="0"/>
                    <a:ext cx="205597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