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DE CHAMAMENTO PÚBLICO Nº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07/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AUDIOVISUAL E OUTRAS MODALIDADES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rtl w:val="0"/>
        </w:rPr>
        <w:t xml:space="preserve">ANEXO VI | DECLARAÇÃO DE REPRESENTAÇÃO DE GRUPO OU COLETIVO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abaixo-assinados, integrantes do grupo ou coletivo artístico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grupo ou coletivo]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elegem/indicam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completo do representante]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portador do RG ........................... e do CPF ......................................, como único representante no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da LPG do município do Crato,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Crato/CE, ............... de ................................ de 2024</w:t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highlight w:val="yellow"/>
          <w:rtl w:val="0"/>
        </w:rPr>
        <w:t xml:space="preserve">IMPORTANTE!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Essa declaração deve ser preenchida somente por proponentes que sejam um grupo ou coletivo sem personalidade jurídica, ou seja, sem CNPJ.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O documento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deve conter a assinatura de pelo menos </w:t>
      </w:r>
      <w:r w:rsidDel="00000000" w:rsidR="00000000" w:rsidRPr="00000000">
        <w:rPr>
          <w:rFonts w:ascii="Garamond" w:cs="Garamond" w:eastAsia="Garamond" w:hAnsi="Garamond"/>
          <w:b w:val="1"/>
          <w:color w:val="7030a0"/>
          <w:sz w:val="20"/>
          <w:szCs w:val="20"/>
          <w:rtl w:val="0"/>
        </w:rPr>
        <w:t xml:space="preserve">1/3 (um terço) do total de membros do Coletivo/Grupo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, nos termos do disposto no item 3.4 do Edital 06/2024.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hzdZBg/1xTJI8s4qXRW+2yWnQ==">CgMxLjA4AHIhMUdTa2tmQ2FHa3lzNkNHUlhpMlUzMEI5Vk00V0gwSU9k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