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ANEXO I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</w:rPr>
      </w:pPr>
      <w:r>
        <w:rPr>
          <w:b/>
        </w:rPr>
        <w:t xml:space="preserve">TERMO DE REFERÊNCIA PARA COLABORAÇÃO  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CHAMAMENTO PÚBLICO PARA PROGRAMA DE FORMAÇÃO E PRODUÇÃO AUDIOVISUAL - LEI PAULO GUSTAVO - VIÇOSA DO CEARÁ/CE - EDITAL Nº 01/2024 - AUDIOVISUAL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</w:rPr>
      </w:pPr>
      <w:r>
        <w:rPr>
          <w:b/>
        </w:rPr>
        <w:t>ESPECIFICAÇÕES PARA APRESENTAÇÃO DA PROPOSTA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1.  DISPOSIÇÕES PRELIMINARES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/>
        <w:t>1.1 . O presente Termo de Referência visa orientar a instituição candidata a elaborar o projeto com base nos parâmetros estabelecidos pela Secretaria de Turismo, Cultura e Meio Ambiente de Viçosa do Ceará/CE para o Chamamento Público para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realização de um </w:t>
      </w:r>
      <w:r>
        <w:rPr>
          <w:b/>
          <w:highlight w:val="white"/>
        </w:rPr>
        <w:t>Programa de Formação e Produção Audiovisual - Lei Paulo Gustavo  - Viçosa do Ceará /CE</w:t>
      </w:r>
      <w:r>
        <w:rPr>
          <w:highlight w:val="white"/>
        </w:rPr>
        <w:t>.</w:t>
      </w:r>
      <w:r>
        <w:rPr/>
        <w:t xml:space="preserve"> A instituição a ser selecionada ficará responsável pela elaboração e coordenação de um projeto que contemple em suas ações todo o percurso previsto, que compreende, em linhas gerais: a) o planejamento e acompanhamento das atividades propostas; b) seleção dos facilitadores/formadores em audiovisual; c) seleção de artistas e fazedores de cultura para participar do ciclo formativo; d) fornecimento de serviço, produção, logística e estrutura necessárias para execução das ações propostas; e) comunicação e mobilização do público; f) serviço de secretaria e produção executiva (repasse dos cachês, pagamento dos despesas geradas nas ações propostas, elaboração do relatório das atividades desempenhadas e a apresentação de prestação de contas).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 xml:space="preserve">2. DOS ASPECTOS A SEREM CONSIDERADOS NAS AÇÕES DO PROGRAMA </w:t>
      </w:r>
    </w:p>
    <w:p>
      <w:pPr>
        <w:pStyle w:val="Normal1"/>
        <w:widowControl w:val="false"/>
        <w:spacing w:lineRule="auto" w:line="240" w:before="120" w:after="0"/>
        <w:jc w:val="both"/>
        <w:rPr>
          <w:highlight w:val="white"/>
        </w:rPr>
      </w:pPr>
      <w:r>
        <w:rPr>
          <w:highlight w:val="white"/>
        </w:rPr>
        <w:t xml:space="preserve">2.1 O conjunto das atividades propostas pelo parceiro deverá ser apresentado por meio de Plano de Trabalho (Anexo II) </w:t>
      </w:r>
      <w:r>
        <w:rPr/>
        <w:t xml:space="preserve">em conformidade com os objetivos deste Edital e com as diretrizes deste </w:t>
      </w:r>
      <w:r>
        <w:rPr>
          <w:highlight w:val="white"/>
        </w:rPr>
        <w:t>Termo de Referência (Anexo I).</w:t>
      </w:r>
    </w:p>
    <w:p>
      <w:pPr>
        <w:pStyle w:val="Normal1"/>
        <w:widowControl w:val="false"/>
        <w:spacing w:lineRule="auto" w:line="240" w:before="120" w:after="0"/>
        <w:jc w:val="both"/>
        <w:rPr>
          <w:highlight w:val="white"/>
        </w:rPr>
      </w:pPr>
      <w:r>
        <w:rPr>
          <w:highlight w:val="white"/>
        </w:rPr>
        <w:t>2.2 A elaboração e coordenação do</w:t>
      </w:r>
      <w:r>
        <w:rPr>
          <w:b/>
          <w:highlight w:val="white"/>
        </w:rPr>
        <w:t xml:space="preserve"> </w:t>
      </w:r>
      <w:r>
        <w:rPr>
          <w:b/>
        </w:rPr>
        <w:t xml:space="preserve"> PROGRAMA DE FORMAÇÃO E PRODUÇÃO AUDIOVISUAL - LEI PAULO GUSTAVO - VIÇOSA DO CEARÁ/CE</w:t>
      </w:r>
      <w:r>
        <w:rPr/>
        <w:t xml:space="preserve"> </w:t>
      </w:r>
      <w:r>
        <w:rPr>
          <w:highlight w:val="white"/>
        </w:rPr>
        <w:t>bem como o  planejamento e acompanhamento das atividades que as integrarão, compreende planejamento e acompanhamento das atividades desde o processo de seleção dos artistas e professores, assessoria na produção das propostas, a análise das condições técnicas e operacionais da execução das propostas, operacionais das formações junto a coordenação pedagógica, o fornecimento de serviço, logística e estrutura necessárias para execução das ações propostas, a comunicação e mobilização do público, o repasse dos cachês,  pagamento dos despesas geradas nas ações propostas, elaboração do relatório das atividades desempenhadas e a apresentação de prestação de contas, conforme este Termo de Referência (Anexo I) e as normas jurídicas aplicadas a matéria.</w:t>
      </w:r>
    </w:p>
    <w:p>
      <w:pPr>
        <w:pStyle w:val="Normal1"/>
        <w:widowControl w:val="false"/>
        <w:spacing w:lineRule="auto" w:line="240" w:before="120" w:after="0"/>
        <w:jc w:val="both"/>
        <w:rPr>
          <w:color w:val="FF0000"/>
        </w:rPr>
      </w:pPr>
      <w:r>
        <w:rPr/>
        <w:t>2.3. Caberá à instituição selecionada, a seleção e/o</w:t>
      </w:r>
      <w:r>
        <w:rPr>
          <w:highlight w:val="white"/>
        </w:rPr>
        <w:t>u convite dos professores  que irão compor a agenda de formação e qualificação, e a coordenação, supervisão, acompanhamento e monitoramento de sua realização. A produção das atividades formativas e seu acompanhamento técnico. Além disso, a in</w:t>
      </w:r>
      <w:r>
        <w:rPr/>
        <w:t>stituição selecionada assegurará a integração da agenda, a estrutura das ações, assessoria e capacitação dos participantes para a boa realização de suas atividades, no que diz respeito à produção, comunicação, mobilização de públicos e acompanhamento. No âmbito da gestão, deverá a instituição selecionada realizar o pagamento previsto no plano de trabalho, o acompanhamento das atividades e a emissão de relatórios finais.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2.4. Deverá ser incorporada à proposta a ideia de gestão compartilhada, tanto com a Secretaria de Turismo, Cultura e Meio Ambiente de Viçosa do Ceará/CE bem como a equipe contratada pela Instituição com os equipamentos artísticos e culturais, escolas e outros espaços – públicos e privados - bem como com os professores e artistas/fazedores de  cultura selecionados para participar do percurso formativo e de criação em audiovisual, conforme disposto na Lei 13.019/2014.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2.5. A proposta apresentada deverá conter estratégias para: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a) Capacitar artistas e fazedores de cultura participantes na produção e comunicação de seus projetos;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 xml:space="preserve">b) Dinamizar a ideia de gestão compartilhada entre a instituição selecionada, artistas, educadores, gestores e espaços culturais; 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c) Capacitar artistas e grupos participantes na produção e comunicação de seus projetos, coletividades e empreendimentos culturais;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d)  Favorecer  oferta de atividades de  formação e qualificação cultural e criativa no município;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e) Realizar no minimo 01 (uma) produção audiovisual resultado de exercício coletivo prático, laboratório com os alunos das atividades formativas;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b/>
          <w:b/>
        </w:rPr>
      </w:pPr>
      <w:r>
        <w:rPr>
          <w:b/>
        </w:rPr>
        <w:t xml:space="preserve">3. DAS ATIVIDADES A SEREM DESEMPENHADAS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3.1. A instituição candidata para a gestão do chamamento público deverá formular proposições, atendendo no mínimo aos itens previstos neste Termo de Referência, conforme especificações relacionadas a seguir: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3.1.1 Seleção dos Facilitadores em Audiovisual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Planejar e executar o processo de seleção dos facilitadores das formações audiovisuais, que contemple o aprimoramento dos artistas envolvidos, realizando as seguintes atividades: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composição da banca de curadoria composta pela equipe da instituição selecionada e Secretaria de Turismo, Cultura e Meio Ambiente de Viçosa do Ceará/CE;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assegurar a diversidade no processo de curadoria das formações e ações culturais audiovisuais realizados;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garantir atividades que se adequem a realidade local;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organizar a programação de atividades;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realizar contato com os facilitadores;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f) viabilizar as condições de realização das atividades;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g)  organizar e acompanhar as atividades.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3.1.2. Planejamento e acompanhamento da Capacitação em Audiovisual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entrar em contato com os agentes culturais participantes das formações;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análise das condições técnicas, operacionais e pedagógicas para realização das atividades;</w:t>
      </w:r>
    </w:p>
    <w:p>
      <w:pPr>
        <w:pStyle w:val="Normal1"/>
        <w:widowControl w:val="false"/>
        <w:spacing w:lineRule="auto" w:line="240" w:before="120" w:after="0"/>
        <w:jc w:val="both"/>
        <w:rPr>
          <w:color w:val="FF0000"/>
        </w:rPr>
      </w:pPr>
      <w:r>
        <w:rPr/>
        <w:t>c) análise das condições técnicas, operacionais e estruturais dos espaços artísticos e públicos destinados à realização das ações propostas;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elaboração da lista de frequência e relatórios das atividades realizadas;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análise das deficiências e necessidades dos artistas, fazedores de cultura e educadores/facilitadores para realização das propostas;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f) acompanhamento e supervisão da criação/produção de produtos culturais resultantes das formações por parte de artistas e educadores;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g) assessoria aos artistas e fazedores na elaboração do planejamento de produção e execução de propostas audiovisuais por meio de monitoria ;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h) aprovação do cronograma da capacitação junto a Secretaria de Turismo, Cultura e Meio Ambiente de Viçosa do Ceará/CE.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3.1.3 Curadoria, produção executiva e realização de Produção Audiovisual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Planejar e executar a realização de pelo menos uma produção audiovisual, enquanto exercício/ laboratório, que contemple temática (s) escolhida (s) coletivamente, compondo a equipe de produção, roteirização, filmagem, edição e finalização da obra audiovisual alunos das formações, professore e profissionais que servirão como suporte pedagógico: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composição de equipe de curadoria com a instituição selecionada e Secretaria de Turismo, Cultura e Meio Ambiente de Viçosa do Ceará/CE.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assegurar a realização de pelo menos uma produção audiovisual, que contemple o aspecto de aplicação dos conhecimentos adquiridos nas formações;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compor equipe de produção audiovisual juntamente com os alunos das formações;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viabilizar as condições de realização das atividades de produção audiovisual;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 organizar e acompanhar as atividades de produção audiovisual.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3.1.4. Comunicação e Mobilização de Públicos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Ampla divulgação do processo seletivo das propostas de criação/produção audiovisuais;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 avaliação da qualidade e viabilidade das propostas de comunicação;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assessoria na elaboração de novas estratégias de mobilização de públicos;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assessoria na utilização de estratégias de comunicação e divulgação nas redes sociais e outros meios de comunicação;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f)  acompanhamento e supervisão da divulgação das propostas contempladas pela seleção simplificada;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g) divulgação das exibições dos produtos audiovisuais gerados a partir da realização de outros editais no município.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3.1.5. Da Gestão do Chamamento Público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 pagamento dos profissionais selecionados e/ou convidados;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b) pagamento dos cachês da equipe (professores, coordenação, produção, assistente de produção, social mídia e etc);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assegurar o cumprimento das atividades e do cronograma;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solicitar dos professores o relatório da capacitação realizada;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elaboração de prestação de contas dos recursos, junto à Secretaria de Turismo, Cultura e Meio Ambiente de Viçosa do Ceará/CE;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f)  elaboração de relatório final das atividades realizadas.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 xml:space="preserve">4. DAS AÇÕES E VALORES DE REFERÊNCIA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4.1 As propostas apresentadas por meio de Plano de Trabalho (Anexo IV) deverão observar as seguintes categorias e valores de referência na consecução de suas atividades: </w:t>
      </w:r>
    </w:p>
    <w:p>
      <w:pPr>
        <w:pStyle w:val="Normal1"/>
        <w:shd w:val="clear" w:fill="FFFFFF"/>
        <w:spacing w:lineRule="auto" w:line="240" w:before="120" w:after="0"/>
        <w:jc w:val="both"/>
        <w:rPr>
          <w:highlight w:val="white"/>
        </w:rPr>
      </w:pPr>
      <w:r>
        <w:rPr/>
        <w:t>a) Deverá ser realizada, junto a instituição parceira a produção de pelo menos 1 (uma) obra audiovisual em formato diverso com temática e abordagem a definir junto a Secretaria de Turismo, Cultura e Meio Ambiente de Viçosa do Ceará/CE, que trate de temas relacionados à cultura local, com execução e coordenação da instituição parceira e supervisão da gestão municipal</w:t>
      </w:r>
      <w:r>
        <w:rPr>
          <w:highlight w:val="white"/>
        </w:rPr>
        <w:t>, que deverá ser exibido a partir de um cronograma a ser definido pela instituição selecionada.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  <w:highlight w:val="white"/>
        </w:rPr>
      </w:pPr>
      <w:r>
        <w:rPr>
          <w:b/>
          <w:highlight w:val="white"/>
        </w:rPr>
        <w:t xml:space="preserve">A proposta do (s) produto audiovisual deve ser orçada em até R$ 66.688,78 (sessenta e seis mil, seiscentos e oitenta e oito reais e setenta e oito centavos) </w:t>
      </w:r>
      <w:r>
        <w:rPr>
          <w:b/>
        </w:rPr>
        <w:t>– valor total de referência. </w:t>
      </w:r>
    </w:p>
    <w:p>
      <w:pPr>
        <w:pStyle w:val="Normal1"/>
        <w:shd w:val="clear" w:fill="FFFFFF"/>
        <w:spacing w:lineRule="auto" w:line="240" w:before="120" w:after="0"/>
        <w:jc w:val="both"/>
        <w:rPr>
          <w:color w:val="FF0000"/>
          <w:highlight w:val="white"/>
        </w:rPr>
      </w:pPr>
      <w:r>
        <w:rPr>
          <w:color w:val="FF0000"/>
          <w:highlight w:val="white"/>
        </w:rPr>
      </w:r>
    </w:p>
    <w:p>
      <w:pPr>
        <w:pStyle w:val="Normal1"/>
        <w:shd w:val="clear" w:fill="FFFFFF"/>
        <w:spacing w:lineRule="auto" w:line="240" w:before="120" w:after="0"/>
        <w:jc w:val="both"/>
        <w:rPr/>
      </w:pPr>
      <w:r>
        <w:rPr>
          <w:highlight w:val="white"/>
        </w:rPr>
        <w:t>4.1.2. </w:t>
      </w:r>
      <w:r>
        <w:rPr/>
        <w:t>FORMAÇÃO BÁSICA EM PRODUÇÃO AUDIOVISUAL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/>
      </w:pPr>
      <w:r>
        <w:rPr/>
        <w:t>a) Mini Curso sobre roteiro, captação e edição;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/>
      </w:pPr>
      <w:r>
        <w:rPr/>
        <w:t>b) Laboratório de Produção Audiovisual;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/>
      </w:pPr>
      <w:r>
        <w:rPr/>
        <w:t>b) Palestra: Introdução ao cineclubismo e a difusão audiovisual</w:t>
      </w:r>
    </w:p>
    <w:p>
      <w:pPr>
        <w:pStyle w:val="Normal1"/>
        <w:widowControl w:val="false"/>
        <w:spacing w:lineRule="auto" w:line="240" w:before="221" w:after="0"/>
        <w:ind w:right="-40" w:hanging="0"/>
        <w:jc w:val="both"/>
        <w:rPr/>
      </w:pPr>
      <w:r>
        <w:rPr/>
        <w:t>4.1.3. No quadro a seguir está o resumo das</w:t>
      </w:r>
      <w:r>
        <w:rPr>
          <w:b/>
        </w:rPr>
        <w:t xml:space="preserve"> </w:t>
      </w:r>
      <w:r>
        <w:rPr/>
        <w:t>atividades (produtos)</w:t>
      </w:r>
      <w:r>
        <w:rPr>
          <w:b/>
        </w:rPr>
        <w:t xml:space="preserve"> </w:t>
      </w:r>
      <w:r>
        <w:rPr/>
        <w:t xml:space="preserve">de cada linha de ação: </w:t>
      </w:r>
    </w:p>
    <w:p>
      <w:pPr>
        <w:pStyle w:val="Normal1"/>
        <w:widowControl w:val="false"/>
        <w:spacing w:lineRule="auto" w:line="240" w:before="221" w:after="0"/>
        <w:ind w:right="-40" w:hanging="0"/>
        <w:jc w:val="both"/>
        <w:rPr/>
      </w:pPr>
      <w:r>
        <w:rPr/>
      </w:r>
    </w:p>
    <w:tbl>
      <w:tblPr>
        <w:tblStyle w:val="Table5"/>
        <w:tblW w:w="904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629"/>
        <w:gridCol w:w="5415"/>
      </w:tblGrid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Ação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b/>
              </w:rPr>
              <w:t>Atividades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left="127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left="127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left="127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left="127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1. Realizar um percurso básico de Formação em Audiovisual.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1.1 </w:t>
            </w:r>
            <w:r>
              <w:rPr>
                <w:u w:val="single"/>
              </w:rPr>
              <w:t>Roteiro:</w:t>
            </w:r>
            <w:r>
              <w:rPr/>
              <w:t xml:space="preserve"> Realização de minicurso com no mínimo 08 (oito) horas/aula sobre concepção e elaboração de roteiros para produções audiovisuais;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right="266" w:hanging="0"/>
              <w:jc w:val="both"/>
              <w:rPr/>
            </w:pPr>
            <w:r>
              <w:rPr/>
              <w:t xml:space="preserve">1.2 </w:t>
            </w:r>
            <w:r>
              <w:rPr>
                <w:u w:val="single"/>
              </w:rPr>
              <w:t>Captação de imagens</w:t>
            </w:r>
            <w:r>
              <w:rPr/>
              <w:t>: Realização de no mínimo 01 (um) minicurso com uma média de 08 (oito) horas/aula cada;</w:t>
            </w:r>
          </w:p>
          <w:p>
            <w:pPr>
              <w:pStyle w:val="Normal1"/>
              <w:widowControl w:val="false"/>
              <w:spacing w:lineRule="auto" w:line="240" w:before="304" w:after="0"/>
              <w:ind w:right="266" w:hanging="0"/>
              <w:jc w:val="both"/>
              <w:rPr/>
            </w:pPr>
            <w:r>
              <w:rPr/>
              <w:t xml:space="preserve">1.3 </w:t>
            </w:r>
            <w:r>
              <w:rPr>
                <w:u w:val="single"/>
              </w:rPr>
              <w:t>Edição:</w:t>
            </w:r>
            <w:r>
              <w:rPr/>
              <w:t xml:space="preserve"> Realização de no minimo 01 (um) minicurso de introdução à edição de imagens e produção de peças audiovisuais a baixo custo utilizando programas gratuitos, com uma média de 08 (oito) horas/aula.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2. Realizar um laboratório de Produção Audiovisual.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2.1 Exercitar na prática os conhecimentos adquiridos no percurso básico de formação em audiovisual. Os participantes irão produzir coletivamente no mínimo 01 (um) ou mais produtos audiovisuais de até 5 minutos de duração.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3. Palestra e/ou roda de conversa sobre a importância dos cineclubes na difusão dos produtos audiovisuais.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right="266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right="266" w:hanging="0"/>
              <w:jc w:val="both"/>
              <w:rPr/>
            </w:pPr>
            <w:r>
              <w:rPr/>
              <w:t xml:space="preserve">Realização de no mínimo uma palestra e/ou roda de conversa de pelo menos 2h de duração. </w:t>
            </w:r>
          </w:p>
        </w:tc>
      </w:tr>
    </w:tbl>
    <w:p>
      <w:pPr>
        <w:pStyle w:val="Normal1"/>
        <w:widowControl w:val="false"/>
        <w:spacing w:lineRule="auto" w:line="240" w:before="236" w:after="0"/>
        <w:jc w:val="both"/>
        <w:rPr/>
      </w:pPr>
      <w:r>
        <w:rPr/>
        <w:t>4.1.4 Perfil dos profissionais para</w:t>
      </w:r>
      <w:r>
        <w:rPr>
          <w:color w:val="FF0000"/>
        </w:rPr>
        <w:t xml:space="preserve"> </w:t>
      </w:r>
      <w:r>
        <w:rPr/>
        <w:t xml:space="preserve">processo formativo </w:t>
      </w:r>
    </w:p>
    <w:p>
      <w:pPr>
        <w:pStyle w:val="Normal1"/>
        <w:widowControl w:val="false"/>
        <w:spacing w:lineRule="auto" w:line="240" w:before="328" w:after="0"/>
        <w:jc w:val="both"/>
        <w:rPr/>
      </w:pPr>
      <w:r>
        <w:rPr>
          <w:highlight w:val="white"/>
        </w:rPr>
        <w:t>Profissionais com experiência comprovada, mediante análise de currículo, na área de</w:t>
      </w:r>
      <w:r>
        <w:rPr/>
        <w:t xml:space="preserve"> </w:t>
      </w:r>
      <w:r>
        <w:rPr>
          <w:highlight w:val="white"/>
        </w:rPr>
        <w:t>atuação correspondente ao curso a ser ministrado, preferencialmente com</w:t>
      </w:r>
      <w:r>
        <w:rPr/>
        <w:t xml:space="preserve"> </w:t>
      </w:r>
      <w:r>
        <w:rPr>
          <w:highlight w:val="white"/>
        </w:rPr>
        <w:t>experiência prévia como professor. Deverão formular proposta de curso, de acordo</w:t>
      </w:r>
      <w:r>
        <w:rPr/>
        <w:t xml:space="preserve"> </w:t>
      </w:r>
      <w:r>
        <w:rPr>
          <w:highlight w:val="white"/>
        </w:rPr>
        <w:t>com as exigências do edital para o qual foi contratado, e ministrá-lo integralmente.</w:t>
      </w:r>
      <w:r>
        <w:rPr/>
        <w:t xml:space="preserve"> 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</w:rPr>
      </w:pPr>
      <w:r>
        <w:rPr>
          <w:b/>
        </w:rPr>
        <w:t>O valor pago de cachê por hora aula dos formadores deverá ser de, no mínimo, R$ 120,00 (cento e vinte reais) – valor de referência;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  <w:color w:val="FF0000"/>
        </w:rPr>
      </w:pPr>
      <w:r>
        <w:rPr>
          <w:b/>
        </w:rPr>
        <w:t xml:space="preserve">A formação em audiovisual deve estar orçada no valor total de </w:t>
      </w:r>
      <w:r>
        <w:rPr>
          <w:b/>
          <w:highlight w:val="white"/>
        </w:rPr>
        <w:t xml:space="preserve">R$ 32.326,69 (trinta e dois mil, trezentos e vinte e seis reais e sessenta e nove centavos) </w:t>
      </w:r>
      <w:r>
        <w:rPr>
          <w:b/>
        </w:rPr>
        <w:t>– valor de referência.</w:t>
      </w:r>
    </w:p>
    <w:p>
      <w:pPr>
        <w:pStyle w:val="Normal1"/>
        <w:widowControl w:val="false"/>
        <w:spacing w:lineRule="auto" w:line="240" w:before="211" w:after="0"/>
        <w:jc w:val="both"/>
        <w:rPr/>
      </w:pPr>
      <w:r>
        <w:rPr/>
        <w:t xml:space="preserve">4.1.5 Atividades a serem realizadas no percurso formativo </w:t>
      </w:r>
    </w:p>
    <w:p>
      <w:pPr>
        <w:pStyle w:val="Normal1"/>
        <w:widowControl w:val="false"/>
        <w:spacing w:lineRule="auto" w:line="240" w:before="328" w:after="0"/>
        <w:ind w:right="-40" w:hanging="0"/>
        <w:jc w:val="both"/>
        <w:rPr/>
      </w:pPr>
      <w:r>
        <w:rPr/>
        <w:t>As ações a seguir devem estar previstas na proposta apresentada pelas entidades, dentre outras que estas julgarem necessárias para a realização das mesmas: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 xml:space="preserve">a) planejamento, realização e acompanhamento das ações formativas previstas na linha de atuação, eventualmente em parceria com espaços e equipamentos culturais públicos e/ou da sociedade civil;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 xml:space="preserve">b) coordenação, produção e acompanhamento do percurso formativo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 xml:space="preserve">c) execução de um plano de comunicação para divulgação das ações; </w:t>
      </w:r>
    </w:p>
    <w:p>
      <w:pPr>
        <w:pStyle w:val="Normal1"/>
        <w:widowControl w:val="false"/>
        <w:spacing w:lineRule="auto" w:line="240" w:before="313" w:after="0"/>
        <w:ind w:right="-40" w:hanging="0"/>
        <w:jc w:val="both"/>
        <w:rPr/>
      </w:pPr>
      <w:r>
        <w:rPr/>
        <w:t xml:space="preserve">d) seleção e ou convite de professores para as ações formativas previstas, seguindo os critérios de perfil dos profissionais acima mencionados;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/>
      </w:pPr>
      <w:r>
        <w:rPr/>
        <w:t xml:space="preserve">e) planejar e executar processo de inscrição e seleção dos artistas e fazedores de cultura que irão participar das formações;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/>
      </w:pPr>
      <w:r>
        <w:rPr/>
        <w:t xml:space="preserve">f) garantir os pagamentos dos incentivos  previstos para os artistas selecionados para as formações e processos criativos em audiovisual;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/>
      </w:pPr>
      <w:r>
        <w:rPr/>
        <w:t xml:space="preserve">g) garantir aquisição/locação de materiais, insumos, equipamentos e serviços necessários para a realização das atividades de capacitação, bem como da difusão dos produtos audiovisuais resultados dos ciclos formativo,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 xml:space="preserve">h) monitorar e avaliar o percurso formativo, realizando registros por meio de frequências de alunos, de imagens, de relato das aulas feito pelos professores e demais meios que se fizerem necessários; </w:t>
      </w:r>
    </w:p>
    <w:p>
      <w:pPr>
        <w:pStyle w:val="Normal1"/>
        <w:widowControl w:val="false"/>
        <w:spacing w:lineRule="auto" w:line="240" w:before="229" w:after="0"/>
        <w:ind w:right="-40" w:hanging="0"/>
        <w:jc w:val="both"/>
        <w:rPr/>
      </w:pPr>
      <w:r>
        <w:rPr/>
        <w:t>i) elaboração de relatório mensal e final, com registro e avaliação quantitativa e qualitativa das etapas de execução, bem como seus resultados, anexando comprovações, para apresentar à Secretaria de Turismo, Cultura e Meio Ambiente de Viçosa do Ceará.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 xml:space="preserve">4.2. O valor de referência global será de </w:t>
      </w:r>
      <w:r>
        <w:rPr>
          <w:b/>
        </w:rPr>
        <w:t>R$ R$ 99.015,46 (noventa e nove mil, quinze reais e quarenta e seis centavos).</w:t>
      </w:r>
    </w:p>
    <w:p>
      <w:pPr>
        <w:pStyle w:val="Normal1"/>
        <w:widowControl w:val="false"/>
        <w:spacing w:lineRule="auto" w:line="240" w:before="313" w:after="0"/>
        <w:ind w:right="-40" w:hanging="0"/>
        <w:jc w:val="both"/>
        <w:rPr>
          <w:b/>
          <w:b/>
        </w:rPr>
      </w:pPr>
      <w:r>
        <w:rPr>
          <w:b/>
        </w:rPr>
        <w:t>5. DOS RECURSOS FINANCEIROS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5.1 Os valores apresentados por meio de Plano de Trabalho poderão ser adequados para atender aos valores efetivamente praticados no mercado, observando, sempre que couber o menor preço, mediante prévia consulta. </w:t>
      </w:r>
    </w:p>
    <w:p>
      <w:pPr>
        <w:pStyle w:val="Normal1"/>
        <w:spacing w:lineRule="auto" w:line="240" w:before="120" w:after="0"/>
        <w:jc w:val="both"/>
        <w:rPr/>
      </w:pPr>
      <w:r>
        <w:rPr/>
        <w:t>5.2 As despesas relacionadas à execução da parceria serão executadas nos termos do Plano de Trabalho aprovado nesta seleção e no Termo de Colaboração celebrado, sendo vedado:</w:t>
      </w:r>
    </w:p>
    <w:p>
      <w:pPr>
        <w:pStyle w:val="Normal1"/>
        <w:spacing w:lineRule="auto" w:line="240" w:before="120" w:after="0"/>
        <w:jc w:val="both"/>
        <w:rPr/>
      </w:pPr>
      <w:r>
        <w:rPr/>
        <w:t>I - utilizar recursos para finalidade alheia ao objeto da parceria;</w:t>
      </w:r>
    </w:p>
    <w:p>
      <w:pPr>
        <w:pStyle w:val="Normal1"/>
        <w:spacing w:lineRule="auto" w:line="240" w:before="120" w:after="0"/>
        <w:jc w:val="both"/>
        <w:rPr/>
      </w:pPr>
      <w:r>
        <w:rPr/>
        <w:t>II - pagar, a qualquer título, servidor ou empregado público com recursos vinculados à parceria, salvo nas hipóteses previstas em lei específica e na lei de diretrizes orçamentárias;</w:t>
      </w:r>
    </w:p>
    <w:p>
      <w:pPr>
        <w:pStyle w:val="Normal1"/>
        <w:spacing w:lineRule="auto" w:line="240" w:before="120" w:after="0"/>
        <w:jc w:val="both"/>
        <w:rPr/>
      </w:pPr>
      <w:r>
        <w:rPr/>
        <w:t>5.3 Poderão ser pagas, entre outras despesas, com recursos vinculados à parceria: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I - remuneração da equipe encarregada da execução do plano de trabalho, inclusive de pessoal próprio da organização da sociedade civil, durante a vigência da parceria, compreendendo as despesas com pagamentos de impostos, contribuições sociais, Fundo de Garantia do Tempo de Serviço - FGTS, férias, décimo terceiro salário, salários proporcionais, verbas rescisórias e demais encargos sociais e trabalhistas;  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II - diárias referentes a deslocamento, hospedagem e alimentação nos casos em que a execução do objeto da parceria assim o exija;  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III - custos indiretos necessários à execução do objeto, seja qual for a proporção em relação ao valor total da parceria; 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6. ELEMENTOS PARA DEMONSTRAÇÃO DE CAPACIDADE TÉCNICA: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6.1. A entidade deverá apresentar currículo de profissionais com, no mínimo, 03 anos de experiência: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 – com organização, gestão e produção de ações e eventos culturais;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II - em área de produção cultural;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III -  área de gestão de projetos culturais;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IV - em comunicação e redes sociais;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V - em prestação de contas (preferencialmente contador ou advogado);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6.1.1. Os profissionais indicados deverão apresentar carta de anuência em participação do projeto quando não possuírem vínculo trabalhista com a instituição e na ocasião da prestação de contas apresentar justificativa de preço e contrato de prestação de serviços.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6.2 Apresentar condições de infraestrutura para gestão do projeto tais como computadores, celulares, internet, etc.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6.3 Será considerado para efeitos de seleção: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 - Ter experiência em parceria com a Administração Pública com aprovação de prestação de contas.</w:t>
      </w:r>
    </w:p>
    <w:p>
      <w:pPr>
        <w:pStyle w:val="Normal1"/>
        <w:widowControl w:val="false"/>
        <w:spacing w:lineRule="auto" w:line="240" w:before="120" w:after="0"/>
        <w:jc w:val="both"/>
        <w:rPr>
          <w:color w:val="FF0000"/>
        </w:rPr>
      </w:pPr>
      <w:r>
        <w:rPr/>
        <w:t xml:space="preserve">II - Possuir manual de </w:t>
      </w:r>
      <w:r>
        <w:rPr>
          <w:i/>
        </w:rPr>
        <w:t>compliance</w:t>
      </w:r>
      <w:r>
        <w:rPr/>
        <w:t xml:space="preserve">, de compras e contratações ou outro documento que demonstre padronização no controle de legalidade. </w:t>
      </w:r>
    </w:p>
    <w:p>
      <w:pPr>
        <w:pStyle w:val="Normal1"/>
        <w:spacing w:lineRule="auto" w:line="240" w:before="120" w:after="0"/>
        <w:jc w:val="right"/>
        <w:rPr/>
      </w:pPr>
      <w:r>
        <w:rPr/>
      </w:r>
    </w:p>
    <w:p>
      <w:pPr>
        <w:pStyle w:val="Normal1"/>
        <w:spacing w:lineRule="auto" w:line="240" w:before="120" w:after="0"/>
        <w:jc w:val="right"/>
        <w:rPr>
          <w:b/>
          <w:b/>
          <w:sz w:val="24"/>
          <w:szCs w:val="24"/>
          <w:highlight w:val="white"/>
        </w:rPr>
      </w:pPr>
      <w:r>
        <w:rPr/>
        <w:t>Viçosa do Ceará/CE, 22 de março de 2024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Viçosa do Ceará | Secretaria de Turismo, Cultura e Meio Ambiente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10.462.497/0001-13 | Rua Silva Jardim, S/n - Centro, Viçosa do Ceará - Ceará | CEP: 62.300-000</w:t>
    </w:r>
  </w:p>
  <w:p>
    <w:pPr>
      <w:pStyle w:val="Normal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1525270" cy="61722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160" r="0" b="29047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72845" cy="619760"/>
          <wp:effectExtent l="0" t="0" r="0" b="0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5951" r="0" b="21377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92070" cy="60007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49" r="0" b="25081"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6</Pages>
  <Words>2378</Words>
  <Characters>13676</Characters>
  <CharactersWithSpaces>15987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2024-03-22T12:33:32Z</dcterms:modified>
  <cp:revision>2</cp:revision>
  <dc:subject/>
  <dc:title/>
</cp:coreProperties>
</file>