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FORMAÇÃO, PRODUÇÃO E DIFUSÃO AUDIOVISUAL - LEI PAULO GUSTAVO - MASSAPÊ/CE - EDITAL Nº 05/2023 - AUDIOVISUAL</w:t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 xml:space="preserve"> </w:t>
      </w:r>
      <w:r>
        <w:rPr>
          <w:b/>
          <w:highlight w:val="white"/>
        </w:rPr>
        <w:t>FORMULÁRIO DE RECURSO</w:t>
      </w:r>
    </w:p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tbl>
      <w:tblPr>
        <w:tblStyle w:val="Table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360" w:before="240" w:after="200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spacing w:lineRule="auto" w:line="360" w:before="240" w:after="240"/>
        <w:ind w:right="-480" w:hanging="0"/>
        <w:jc w:val="right"/>
        <w:rPr>
          <w:b/>
          <w:b/>
          <w:sz w:val="24"/>
          <w:szCs w:val="24"/>
          <w:highlight w:val="white"/>
        </w:rPr>
      </w:pPr>
      <w:r>
        <w:rPr/>
        <w:t>_______________, _____ de __________ de 20__.</w:t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  <w:highlight w:val="white"/>
        </w:rPr>
      </w:pPr>
      <w:r>
        <w:rPr/>
        <w:t xml:space="preserve"> </w:t>
      </w:r>
      <w:r>
        <w:rPr/>
        <w:t>__________________________________________________</w:t>
        <w:br/>
        <w:t>Nome e assinatura do(a) representante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149</Words>
  <Characters>893</Characters>
  <CharactersWithSpaces>1032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2023-10-28T18:59:21Z</dcterms:modified>
  <cp:revision>4</cp:revision>
  <dc:subject/>
  <dc:title/>
</cp:coreProperties>
</file>