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3D" w:rsidRDefault="00871D3D">
      <w:pPr>
        <w:jc w:val="center"/>
        <w:rPr>
          <w:b/>
        </w:rPr>
      </w:pPr>
    </w:p>
    <w:p w:rsidR="00871D3D" w:rsidRDefault="00871D3D">
      <w:pPr>
        <w:widowControl/>
        <w:spacing w:line="360" w:lineRule="auto"/>
        <w:jc w:val="center"/>
        <w:rPr>
          <w:b/>
          <w:sz w:val="22"/>
          <w:szCs w:val="22"/>
        </w:rPr>
      </w:pPr>
    </w:p>
    <w:p w:rsidR="00871D3D" w:rsidRDefault="00D81397">
      <w:pPr>
        <w:widowControl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V</w:t>
      </w:r>
    </w:p>
    <w:p w:rsidR="00871D3D" w:rsidRDefault="00871D3D">
      <w:pPr>
        <w:jc w:val="center"/>
        <w:rPr>
          <w:b/>
          <w:sz w:val="22"/>
          <w:szCs w:val="22"/>
        </w:rPr>
      </w:pPr>
    </w:p>
    <w:p w:rsidR="00871D3D" w:rsidRDefault="00D813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CHAMADA PÚBLICA PARA OCUPAÇÃO ARTÍSTICA-CULTURAL</w:t>
      </w:r>
    </w:p>
    <w:p w:rsidR="00871D3D" w:rsidRDefault="00D813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THEATRO SÃO JOÃO 2022.2</w:t>
      </w:r>
    </w:p>
    <w:p w:rsidR="00871D3D" w:rsidRDefault="00871D3D">
      <w:pPr>
        <w:spacing w:before="20"/>
        <w:jc w:val="center"/>
        <w:rPr>
          <w:b/>
          <w:sz w:val="22"/>
          <w:szCs w:val="22"/>
        </w:rPr>
      </w:pPr>
    </w:p>
    <w:p w:rsidR="00871D3D" w:rsidRDefault="00D81397">
      <w:pPr>
        <w:spacing w:before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TERMO DE PERMISSÃO DE USO DE BEM PÚBLICO </w:t>
      </w:r>
    </w:p>
    <w:p w:rsidR="00871D3D" w:rsidRDefault="00D81397">
      <w:pPr>
        <w:spacing w:before="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71D3D" w:rsidRDefault="00D81397">
      <w:pPr>
        <w:spacing w:before="226"/>
        <w:ind w:left="3543" w:right="-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TERMO DE PERMISSÃO DE USO QUE FAZEM ENTRE SI A  SECRETARIA DA CULTURA  E TURISMO DE  SOBRAL E .....................................................................................................................</w:t>
      </w:r>
      <w:r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...................................</w:t>
      </w:r>
    </w:p>
    <w:p w:rsidR="00871D3D" w:rsidRDefault="00871D3D">
      <w:pPr>
        <w:ind w:left="1" w:right="12" w:firstLine="9"/>
        <w:jc w:val="both"/>
        <w:rPr>
          <w:sz w:val="22"/>
          <w:szCs w:val="22"/>
        </w:rPr>
      </w:pPr>
    </w:p>
    <w:p w:rsidR="00871D3D" w:rsidRDefault="00871D3D">
      <w:pPr>
        <w:ind w:left="1" w:right="12" w:firstLine="9"/>
        <w:jc w:val="both"/>
        <w:rPr>
          <w:sz w:val="22"/>
          <w:szCs w:val="22"/>
        </w:rPr>
      </w:pPr>
    </w:p>
    <w:p w:rsidR="00871D3D" w:rsidRDefault="00D81397">
      <w:pPr>
        <w:ind w:left="1" w:right="12" w:firstLine="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b/>
          <w:sz w:val="22"/>
          <w:szCs w:val="22"/>
        </w:rPr>
        <w:t>MUNICÍPIO DE SOBRAL</w:t>
      </w:r>
      <w:r>
        <w:rPr>
          <w:sz w:val="22"/>
          <w:szCs w:val="22"/>
        </w:rPr>
        <w:t xml:space="preserve">, pessoa jurídica de direito público interno, inscrita no CNPJ/MF sob o nº 07.598.634/0001-37, com sede administrativa localizada na Rua Viriato de Medeiros, 1250, neste ato representado por sua Secretária da Cultura e Turismo, Sra. </w:t>
      </w:r>
      <w:r>
        <w:rPr>
          <w:b/>
          <w:sz w:val="22"/>
          <w:szCs w:val="22"/>
        </w:rPr>
        <w:t>SIMONE RODRIGUES  PASSO</w:t>
      </w:r>
      <w:r>
        <w:rPr>
          <w:b/>
          <w:sz w:val="22"/>
          <w:szCs w:val="22"/>
        </w:rPr>
        <w:t>S</w:t>
      </w:r>
      <w:r>
        <w:rPr>
          <w:sz w:val="22"/>
          <w:szCs w:val="22"/>
        </w:rPr>
        <w:t xml:space="preserve">, doravante denominado </w:t>
      </w:r>
      <w:r>
        <w:rPr>
          <w:b/>
          <w:sz w:val="22"/>
          <w:szCs w:val="22"/>
        </w:rPr>
        <w:t>PERMITENTE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e de outro lado o(a)  ........................................................................................................................................., inscrito(a) no  CNPJ nº....................................</w:t>
      </w:r>
      <w:r>
        <w:rPr>
          <w:sz w:val="22"/>
          <w:szCs w:val="22"/>
        </w:rPr>
        <w:t>.................................................., neste ato, representado pelo(a) Sr.  (a)............................................................................................................................., inscrito(a) no RG sob  o nº .........</w:t>
      </w:r>
      <w:r>
        <w:rPr>
          <w:sz w:val="22"/>
          <w:szCs w:val="22"/>
        </w:rPr>
        <w:t>....................................., CPF sob o nº ............................................, residente e domiciliado(a)  na Rua 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., em ....................................................., doravante denominado(a) </w:t>
      </w:r>
      <w:r>
        <w:rPr>
          <w:b/>
          <w:sz w:val="22"/>
          <w:szCs w:val="22"/>
        </w:rPr>
        <w:t xml:space="preserve">PERMISSIONÁRIO(A) </w:t>
      </w:r>
      <w:r>
        <w:rPr>
          <w:sz w:val="22"/>
          <w:szCs w:val="22"/>
        </w:rPr>
        <w:t xml:space="preserve">celebram, de comum  acordo, o presente </w:t>
      </w:r>
      <w:r>
        <w:rPr>
          <w:b/>
          <w:sz w:val="22"/>
          <w:szCs w:val="22"/>
        </w:rPr>
        <w:t>TERMO DE PERMISSÃO DE USO DE ÁREA INDIVIDUALIZADA DO THEATRO SÃO  JOÃO</w:t>
      </w:r>
      <w:r>
        <w:rPr>
          <w:sz w:val="22"/>
          <w:szCs w:val="22"/>
        </w:rPr>
        <w:t>, a título precário, que se regerá pelas seg</w:t>
      </w:r>
      <w:r>
        <w:rPr>
          <w:sz w:val="22"/>
          <w:szCs w:val="22"/>
        </w:rPr>
        <w:t>uintes cláusulas e condições:</w:t>
      </w:r>
    </w:p>
    <w:p w:rsidR="00871D3D" w:rsidRDefault="00871D3D">
      <w:pPr>
        <w:jc w:val="both"/>
        <w:rPr>
          <w:b/>
          <w:sz w:val="22"/>
          <w:szCs w:val="22"/>
        </w:rPr>
      </w:pPr>
    </w:p>
    <w:p w:rsidR="00871D3D" w:rsidRDefault="00D8139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PRIMEIRA – DO OBJETO  </w:t>
      </w:r>
    </w:p>
    <w:p w:rsidR="00871D3D" w:rsidRDefault="00871D3D">
      <w:pPr>
        <w:ind w:right="13"/>
        <w:jc w:val="both"/>
        <w:rPr>
          <w:b/>
          <w:sz w:val="22"/>
          <w:szCs w:val="22"/>
        </w:rPr>
      </w:pPr>
    </w:p>
    <w:p w:rsidR="00871D3D" w:rsidRDefault="00D81397">
      <w:pPr>
        <w:ind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O presente Termo tem por objeto a permissão de uso ao(à) </w:t>
      </w:r>
      <w:r>
        <w:rPr>
          <w:b/>
          <w:sz w:val="22"/>
          <w:szCs w:val="22"/>
        </w:rPr>
        <w:t xml:space="preserve">PERMISSIONÁRIO(A) </w:t>
      </w:r>
      <w:r>
        <w:rPr>
          <w:sz w:val="22"/>
          <w:szCs w:val="22"/>
        </w:rPr>
        <w:t xml:space="preserve">de área individualizada </w:t>
      </w:r>
      <w:r>
        <w:rPr>
          <w:sz w:val="22"/>
          <w:szCs w:val="22"/>
        </w:rPr>
        <w:t xml:space="preserve">do imóvel do </w:t>
      </w:r>
      <w:proofErr w:type="spellStart"/>
      <w:r>
        <w:rPr>
          <w:sz w:val="22"/>
          <w:szCs w:val="22"/>
        </w:rPr>
        <w:t>Theatro</w:t>
      </w:r>
      <w:proofErr w:type="spellEnd"/>
      <w:r>
        <w:rPr>
          <w:sz w:val="22"/>
          <w:szCs w:val="22"/>
        </w:rPr>
        <w:t xml:space="preserve"> São João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para realização do “....................................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............................................................................................................................”.  </w:t>
      </w:r>
    </w:p>
    <w:p w:rsidR="00871D3D" w:rsidRDefault="00871D3D">
      <w:pPr>
        <w:ind w:left="5" w:right="13"/>
        <w:jc w:val="both"/>
        <w:rPr>
          <w:b/>
          <w:sz w:val="22"/>
          <w:szCs w:val="22"/>
        </w:rPr>
      </w:pPr>
    </w:p>
    <w:p w:rsidR="00871D3D" w:rsidRDefault="00D81397">
      <w:pPr>
        <w:spacing w:before="32"/>
        <w:ind w:left="13" w:right="27" w:hanging="8"/>
        <w:jc w:val="both"/>
        <w:rPr>
          <w:sz w:val="22"/>
          <w:szCs w:val="22"/>
        </w:rPr>
      </w:pPr>
      <w:r>
        <w:rPr>
          <w:sz w:val="22"/>
          <w:szCs w:val="22"/>
        </w:rPr>
        <w:t>1.2. O período de realização do “..................................................................” será:  ......................................................... de 2022.</w:t>
      </w:r>
    </w:p>
    <w:p w:rsidR="00871D3D" w:rsidRDefault="00871D3D">
      <w:pPr>
        <w:spacing w:before="32"/>
        <w:ind w:left="13" w:right="27" w:hanging="8"/>
        <w:jc w:val="both"/>
        <w:rPr>
          <w:sz w:val="22"/>
          <w:szCs w:val="22"/>
        </w:rPr>
      </w:pPr>
    </w:p>
    <w:p w:rsidR="00871D3D" w:rsidRDefault="00871D3D">
      <w:pPr>
        <w:spacing w:before="32"/>
        <w:ind w:left="13" w:right="27" w:hanging="8"/>
        <w:jc w:val="both"/>
        <w:rPr>
          <w:b/>
          <w:sz w:val="22"/>
          <w:szCs w:val="22"/>
        </w:rPr>
      </w:pPr>
    </w:p>
    <w:p w:rsidR="00871D3D" w:rsidRDefault="00871D3D">
      <w:pPr>
        <w:spacing w:before="32"/>
        <w:ind w:left="13" w:right="27" w:hanging="8"/>
        <w:jc w:val="both"/>
        <w:rPr>
          <w:b/>
          <w:sz w:val="22"/>
          <w:szCs w:val="22"/>
        </w:rPr>
      </w:pPr>
    </w:p>
    <w:p w:rsidR="00871D3D" w:rsidRDefault="00D81397">
      <w:pPr>
        <w:spacing w:before="32"/>
        <w:ind w:left="13" w:right="27" w:hanging="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SEGUNDA – DA AUTORIZAÇÃO E CONDIÇÕES PARA UTILIZAÇÃO </w:t>
      </w:r>
    </w:p>
    <w:p w:rsidR="00871D3D" w:rsidRDefault="00871D3D">
      <w:pPr>
        <w:spacing w:before="32"/>
        <w:ind w:left="13" w:right="27" w:hanging="8"/>
        <w:jc w:val="both"/>
        <w:rPr>
          <w:b/>
          <w:sz w:val="22"/>
          <w:szCs w:val="22"/>
        </w:rPr>
      </w:pPr>
    </w:p>
    <w:p w:rsidR="00871D3D" w:rsidRDefault="00D81397">
      <w:pPr>
        <w:spacing w:before="32"/>
        <w:ind w:left="13" w:right="27" w:hanging="8"/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r>
        <w:rPr>
          <w:b/>
          <w:sz w:val="22"/>
          <w:szCs w:val="22"/>
        </w:rPr>
        <w:t>PERMITE</w:t>
      </w:r>
      <w:r>
        <w:rPr>
          <w:b/>
          <w:sz w:val="22"/>
          <w:szCs w:val="22"/>
        </w:rPr>
        <w:t>NTE</w:t>
      </w:r>
      <w:r>
        <w:rPr>
          <w:sz w:val="22"/>
          <w:szCs w:val="22"/>
        </w:rPr>
        <w:t xml:space="preserve">, por este Termo, autoriza o(a) </w:t>
      </w:r>
      <w:r>
        <w:rPr>
          <w:b/>
          <w:sz w:val="22"/>
          <w:szCs w:val="22"/>
        </w:rPr>
        <w:t xml:space="preserve">PERMISSIONÁRIO(A) </w:t>
      </w:r>
      <w:r>
        <w:rPr>
          <w:sz w:val="22"/>
          <w:szCs w:val="22"/>
        </w:rPr>
        <w:t xml:space="preserve">a utilizar os espaços do </w:t>
      </w:r>
      <w:proofErr w:type="spellStart"/>
      <w:r>
        <w:rPr>
          <w:sz w:val="22"/>
          <w:szCs w:val="22"/>
        </w:rPr>
        <w:t>Theatro</w:t>
      </w:r>
      <w:proofErr w:type="spellEnd"/>
      <w:r>
        <w:rPr>
          <w:sz w:val="22"/>
          <w:szCs w:val="22"/>
        </w:rPr>
        <w:t xml:space="preserve"> São João, na realização restrita do “.....................................................................................................................................</w:t>
      </w:r>
      <w:r>
        <w:rPr>
          <w:sz w:val="22"/>
          <w:szCs w:val="22"/>
        </w:rPr>
        <w:t>........</w:t>
      </w:r>
      <w:proofErr w:type="gramStart"/>
      <w:r>
        <w:rPr>
          <w:sz w:val="22"/>
          <w:szCs w:val="22"/>
        </w:rPr>
        <w:t>”,  cujo</w:t>
      </w:r>
      <w:proofErr w:type="gramEnd"/>
      <w:r>
        <w:rPr>
          <w:sz w:val="22"/>
          <w:szCs w:val="22"/>
        </w:rPr>
        <w:t xml:space="preserve">(a) </w:t>
      </w:r>
      <w:r>
        <w:rPr>
          <w:b/>
          <w:sz w:val="22"/>
          <w:szCs w:val="22"/>
        </w:rPr>
        <w:lastRenderedPageBreak/>
        <w:t>PERMISSIONÁRIO(A)</w:t>
      </w:r>
      <w:r>
        <w:rPr>
          <w:sz w:val="22"/>
          <w:szCs w:val="22"/>
        </w:rPr>
        <w:t xml:space="preserve"> ficará responsável por zelar e preservar a integridade do equipamento utilizado.</w:t>
      </w:r>
    </w:p>
    <w:p w:rsidR="00871D3D" w:rsidRDefault="00871D3D">
      <w:pPr>
        <w:spacing w:before="32"/>
        <w:ind w:left="13" w:right="27" w:hanging="8"/>
        <w:jc w:val="both"/>
        <w:rPr>
          <w:sz w:val="22"/>
          <w:szCs w:val="22"/>
        </w:rPr>
      </w:pPr>
    </w:p>
    <w:p w:rsidR="00871D3D" w:rsidRDefault="00D81397">
      <w:pPr>
        <w:ind w:left="11" w:right="18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É expressamente vedada a utilização dos bens permitidos em outras atividades que não </w:t>
      </w:r>
      <w:proofErr w:type="gramStart"/>
      <w:r>
        <w:rPr>
          <w:sz w:val="22"/>
          <w:szCs w:val="22"/>
        </w:rPr>
        <w:t>estejam  contempladas</w:t>
      </w:r>
      <w:proofErr w:type="gramEnd"/>
      <w:r>
        <w:rPr>
          <w:sz w:val="22"/>
          <w:szCs w:val="22"/>
        </w:rPr>
        <w:t xml:space="preserve"> no âmbito da previsão e </w:t>
      </w:r>
      <w:r>
        <w:rPr>
          <w:sz w:val="22"/>
          <w:szCs w:val="22"/>
        </w:rPr>
        <w:t>condições expressas acima, sob pena de cancelamento  unilateral do presente Termo e imediata devolução dos equipamentos nas condições técnicas em que  foram entregues.</w:t>
      </w:r>
    </w:p>
    <w:p w:rsidR="00871D3D" w:rsidRDefault="00871D3D">
      <w:pPr>
        <w:ind w:left="11" w:right="18"/>
        <w:jc w:val="both"/>
        <w:rPr>
          <w:sz w:val="22"/>
          <w:szCs w:val="22"/>
        </w:rPr>
      </w:pPr>
    </w:p>
    <w:p w:rsidR="00871D3D" w:rsidRDefault="00871D3D">
      <w:pPr>
        <w:ind w:left="11" w:right="18"/>
        <w:jc w:val="both"/>
        <w:rPr>
          <w:b/>
          <w:sz w:val="22"/>
          <w:szCs w:val="22"/>
        </w:rPr>
      </w:pPr>
    </w:p>
    <w:p w:rsidR="00871D3D" w:rsidRDefault="00D81397">
      <w:pPr>
        <w:ind w:left="11" w:right="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TERCEIRA – DAS OBRIGAÇÕES</w:t>
      </w:r>
    </w:p>
    <w:p w:rsidR="00871D3D" w:rsidRDefault="00871D3D">
      <w:pPr>
        <w:ind w:left="11" w:right="18"/>
        <w:jc w:val="both"/>
        <w:rPr>
          <w:b/>
          <w:sz w:val="22"/>
          <w:szCs w:val="22"/>
        </w:rPr>
      </w:pPr>
    </w:p>
    <w:p w:rsidR="00871D3D" w:rsidRDefault="00D81397">
      <w:pPr>
        <w:ind w:left="11" w:right="18"/>
        <w:jc w:val="both"/>
        <w:rPr>
          <w:b/>
          <w:sz w:val="22"/>
          <w:szCs w:val="22"/>
        </w:rPr>
      </w:pPr>
      <w:r>
        <w:rPr>
          <w:sz w:val="22"/>
          <w:szCs w:val="22"/>
        </w:rPr>
        <w:t>3.1.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São obrigações do </w:t>
      </w:r>
      <w:r>
        <w:rPr>
          <w:b/>
          <w:sz w:val="22"/>
          <w:szCs w:val="22"/>
        </w:rPr>
        <w:t>PERMITENTE:</w:t>
      </w:r>
    </w:p>
    <w:p w:rsidR="00871D3D" w:rsidRDefault="00D81397">
      <w:pPr>
        <w:ind w:left="11" w:right="18"/>
        <w:jc w:val="both"/>
        <w:rPr>
          <w:sz w:val="22"/>
          <w:szCs w:val="22"/>
        </w:rPr>
      </w:pPr>
      <w:r>
        <w:rPr>
          <w:sz w:val="22"/>
          <w:szCs w:val="22"/>
        </w:rPr>
        <w:t>a) ampla fruiçã</w:t>
      </w:r>
      <w:r>
        <w:rPr>
          <w:sz w:val="22"/>
          <w:szCs w:val="22"/>
        </w:rPr>
        <w:t xml:space="preserve">o do bem, não perturbando seu uso e gozo; </w:t>
      </w:r>
    </w:p>
    <w:p w:rsidR="00871D3D" w:rsidRDefault="00D81397">
      <w:pPr>
        <w:ind w:left="4" w:right="2331" w:firstLine="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  <w:highlight w:val="white"/>
        </w:rPr>
        <w:t>não pedir a restituição do espaço antes do vencimento do prazo acordado.</w:t>
      </w:r>
    </w:p>
    <w:p w:rsidR="00871D3D" w:rsidRDefault="00871D3D">
      <w:pPr>
        <w:ind w:left="4" w:right="2331" w:firstLine="9"/>
        <w:jc w:val="both"/>
        <w:rPr>
          <w:sz w:val="22"/>
          <w:szCs w:val="22"/>
        </w:rPr>
      </w:pPr>
    </w:p>
    <w:p w:rsidR="00871D3D" w:rsidRDefault="00D81397">
      <w:pPr>
        <w:ind w:left="4" w:right="2331" w:firstLine="9"/>
        <w:jc w:val="both"/>
        <w:rPr>
          <w:b/>
          <w:sz w:val="22"/>
          <w:szCs w:val="22"/>
        </w:rPr>
      </w:pPr>
      <w:r>
        <w:rPr>
          <w:sz w:val="22"/>
          <w:szCs w:val="22"/>
        </w:rPr>
        <w:t>3.2.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São obrigações do(a) </w:t>
      </w:r>
      <w:r>
        <w:rPr>
          <w:b/>
          <w:sz w:val="22"/>
          <w:szCs w:val="22"/>
        </w:rPr>
        <w:t>PERMISSIONÁRIO(A):</w:t>
      </w:r>
    </w:p>
    <w:p w:rsidR="00871D3D" w:rsidRDefault="00D81397">
      <w:pPr>
        <w:ind w:left="4" w:right="4" w:firstLine="9"/>
        <w:jc w:val="both"/>
        <w:rPr>
          <w:sz w:val="22"/>
          <w:szCs w:val="22"/>
        </w:rPr>
      </w:pPr>
      <w:r>
        <w:rPr>
          <w:sz w:val="22"/>
          <w:szCs w:val="22"/>
        </w:rPr>
        <w:t>a) Utilizar o imóvel, no prazo e condições estipulados na Chamada Pública para Ocupação Art</w:t>
      </w:r>
      <w:r>
        <w:rPr>
          <w:sz w:val="22"/>
          <w:szCs w:val="22"/>
        </w:rPr>
        <w:t xml:space="preserve">ística-Cultural do </w:t>
      </w:r>
      <w:proofErr w:type="spellStart"/>
      <w:r>
        <w:rPr>
          <w:sz w:val="22"/>
          <w:szCs w:val="22"/>
        </w:rPr>
        <w:t>Theatro</w:t>
      </w:r>
      <w:proofErr w:type="spellEnd"/>
      <w:r>
        <w:rPr>
          <w:sz w:val="22"/>
          <w:szCs w:val="22"/>
        </w:rPr>
        <w:t xml:space="preserve"> São João 2022.2;  </w:t>
      </w:r>
    </w:p>
    <w:p w:rsidR="00871D3D" w:rsidRDefault="00D81397">
      <w:pPr>
        <w:spacing w:before="33"/>
        <w:ind w:left="12" w:right="4" w:firstLin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restituir o espaço ocupado desimpedido e em perfeitas condições de uso, quando do término </w:t>
      </w:r>
      <w:proofErr w:type="gramStart"/>
      <w:r>
        <w:rPr>
          <w:sz w:val="22"/>
          <w:szCs w:val="22"/>
        </w:rPr>
        <w:t>do  prazo</w:t>
      </w:r>
      <w:proofErr w:type="gramEnd"/>
      <w:r>
        <w:rPr>
          <w:sz w:val="22"/>
          <w:szCs w:val="22"/>
        </w:rPr>
        <w:t xml:space="preserve"> da permissão de uso;  </w:t>
      </w:r>
    </w:p>
    <w:p w:rsidR="00871D3D" w:rsidRDefault="00D81397">
      <w:pPr>
        <w:spacing w:before="33"/>
        <w:ind w:left="4" w:right="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manter o espaço permitido em perfeito estado de funcionamento, higiene, limpeza e segurança </w:t>
      </w:r>
      <w:proofErr w:type="gramStart"/>
      <w:r>
        <w:rPr>
          <w:sz w:val="22"/>
          <w:szCs w:val="22"/>
        </w:rPr>
        <w:t>do  trabalho</w:t>
      </w:r>
      <w:proofErr w:type="gramEnd"/>
      <w:r>
        <w:rPr>
          <w:sz w:val="22"/>
          <w:szCs w:val="22"/>
        </w:rPr>
        <w:t xml:space="preserve">, sendo de inteira responsabilidade do </w:t>
      </w:r>
      <w:r>
        <w:rPr>
          <w:b/>
          <w:sz w:val="22"/>
          <w:szCs w:val="22"/>
        </w:rPr>
        <w:t xml:space="preserve">PERMISSIONÁRIO(A) </w:t>
      </w:r>
      <w:r>
        <w:rPr>
          <w:sz w:val="22"/>
          <w:szCs w:val="22"/>
        </w:rPr>
        <w:t xml:space="preserve">as consequências decorrentes do  seu descumprimento; </w:t>
      </w:r>
    </w:p>
    <w:p w:rsidR="00871D3D" w:rsidRDefault="00D81397">
      <w:pPr>
        <w:spacing w:before="31"/>
        <w:ind w:left="2" w:right="4" w:firstLine="8"/>
        <w:jc w:val="both"/>
        <w:rPr>
          <w:sz w:val="22"/>
          <w:szCs w:val="22"/>
        </w:rPr>
      </w:pPr>
      <w:r>
        <w:rPr>
          <w:sz w:val="22"/>
          <w:szCs w:val="22"/>
        </w:rPr>
        <w:t>d) trazer todo o material que será uti</w:t>
      </w:r>
      <w:r>
        <w:rPr>
          <w:sz w:val="22"/>
          <w:szCs w:val="22"/>
        </w:rPr>
        <w:t xml:space="preserve">lizado para higiene e limpeza do espaço, quando for solicitado pela diretoria do </w:t>
      </w:r>
      <w:proofErr w:type="spellStart"/>
      <w:r>
        <w:rPr>
          <w:sz w:val="22"/>
          <w:szCs w:val="22"/>
        </w:rPr>
        <w:t>Theatro</w:t>
      </w:r>
      <w:proofErr w:type="spellEnd"/>
      <w:r>
        <w:rPr>
          <w:sz w:val="22"/>
          <w:szCs w:val="22"/>
        </w:rPr>
        <w:t>;</w:t>
      </w:r>
    </w:p>
    <w:p w:rsidR="00871D3D" w:rsidRDefault="00D81397">
      <w:pPr>
        <w:spacing w:before="31"/>
        <w:ind w:left="2" w:right="4" w:firstLine="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trazer equipe de serviços gerais para realizar a limpeza, antes, durante e depois do evento, quando for solicitado pela diretoria do </w:t>
      </w:r>
      <w:proofErr w:type="spellStart"/>
      <w:r>
        <w:rPr>
          <w:sz w:val="22"/>
          <w:szCs w:val="22"/>
        </w:rPr>
        <w:t>Theatro</w:t>
      </w:r>
      <w:proofErr w:type="spellEnd"/>
      <w:r>
        <w:rPr>
          <w:sz w:val="22"/>
          <w:szCs w:val="22"/>
        </w:rPr>
        <w:t>;</w:t>
      </w:r>
    </w:p>
    <w:p w:rsidR="00871D3D" w:rsidRDefault="00D81397">
      <w:pPr>
        <w:spacing w:before="31"/>
        <w:ind w:left="2" w:right="4" w:firstLine="8"/>
        <w:jc w:val="both"/>
        <w:rPr>
          <w:sz w:val="22"/>
          <w:szCs w:val="22"/>
        </w:rPr>
      </w:pPr>
      <w:r>
        <w:rPr>
          <w:sz w:val="22"/>
          <w:szCs w:val="22"/>
        </w:rPr>
        <w:t>f) trazer água e copo</w:t>
      </w:r>
      <w:r>
        <w:rPr>
          <w:sz w:val="22"/>
          <w:szCs w:val="22"/>
        </w:rPr>
        <w:t>s descartáveis;</w:t>
      </w:r>
    </w:p>
    <w:p w:rsidR="00871D3D" w:rsidRDefault="00D81397">
      <w:pPr>
        <w:spacing w:before="31"/>
        <w:ind w:left="7" w:right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zelar pela conservação do </w:t>
      </w:r>
      <w:r>
        <w:rPr>
          <w:b/>
          <w:sz w:val="22"/>
          <w:szCs w:val="22"/>
        </w:rPr>
        <w:t>PERMITENTE</w:t>
      </w:r>
      <w:r>
        <w:rPr>
          <w:sz w:val="22"/>
          <w:szCs w:val="22"/>
        </w:rPr>
        <w:t>, como um todo.</w:t>
      </w:r>
    </w:p>
    <w:p w:rsidR="00871D3D" w:rsidRDefault="00871D3D">
      <w:pPr>
        <w:spacing w:before="31"/>
        <w:ind w:left="7"/>
        <w:jc w:val="both"/>
        <w:rPr>
          <w:b/>
          <w:sz w:val="22"/>
          <w:szCs w:val="22"/>
        </w:rPr>
      </w:pPr>
    </w:p>
    <w:p w:rsidR="00871D3D" w:rsidRDefault="00871D3D">
      <w:pPr>
        <w:spacing w:before="31"/>
        <w:ind w:left="7"/>
        <w:jc w:val="both"/>
        <w:rPr>
          <w:b/>
          <w:sz w:val="22"/>
          <w:szCs w:val="22"/>
        </w:rPr>
      </w:pPr>
    </w:p>
    <w:p w:rsidR="00871D3D" w:rsidRDefault="00D81397">
      <w:pPr>
        <w:spacing w:before="31"/>
        <w:ind w:left="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CLÁUSULA QUARTA – DO USO E ATIVIDADE  </w:t>
      </w:r>
    </w:p>
    <w:p w:rsidR="00871D3D" w:rsidRDefault="00871D3D">
      <w:pPr>
        <w:ind w:right="17"/>
        <w:jc w:val="both"/>
        <w:rPr>
          <w:b/>
          <w:sz w:val="22"/>
          <w:szCs w:val="22"/>
        </w:rPr>
      </w:pPr>
    </w:p>
    <w:p w:rsidR="00871D3D" w:rsidRDefault="00D81397">
      <w:pPr>
        <w:ind w:right="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A presente permissão destina-se ao uso exclusivo do(a) </w:t>
      </w:r>
      <w:r>
        <w:rPr>
          <w:b/>
          <w:sz w:val="22"/>
          <w:szCs w:val="22"/>
        </w:rPr>
        <w:t>PERMISSIONÁRIO(A)</w:t>
      </w:r>
      <w:r>
        <w:rPr>
          <w:sz w:val="22"/>
          <w:szCs w:val="22"/>
        </w:rPr>
        <w:t xml:space="preserve">, vedada sua utilização, </w:t>
      </w:r>
      <w:proofErr w:type="gramStart"/>
      <w:r>
        <w:rPr>
          <w:sz w:val="22"/>
          <w:szCs w:val="22"/>
        </w:rPr>
        <w:t>a  qualquer</w:t>
      </w:r>
      <w:proofErr w:type="gramEnd"/>
      <w:r>
        <w:rPr>
          <w:sz w:val="22"/>
          <w:szCs w:val="22"/>
        </w:rPr>
        <w:t xml:space="preserve"> título, bem como a sua cessão ou transferência, para pessoa estranha a este Termo.</w:t>
      </w:r>
    </w:p>
    <w:p w:rsidR="00871D3D" w:rsidRDefault="00871D3D">
      <w:pPr>
        <w:ind w:right="17"/>
        <w:jc w:val="both"/>
        <w:rPr>
          <w:sz w:val="22"/>
          <w:szCs w:val="22"/>
        </w:rPr>
      </w:pPr>
    </w:p>
    <w:p w:rsidR="00871D3D" w:rsidRDefault="00D81397">
      <w:pPr>
        <w:ind w:left="5" w:right="17"/>
        <w:jc w:val="both"/>
        <w:rPr>
          <w:sz w:val="22"/>
          <w:szCs w:val="22"/>
        </w:rPr>
      </w:pPr>
      <w:r>
        <w:rPr>
          <w:sz w:val="22"/>
          <w:szCs w:val="22"/>
        </w:rPr>
        <w:t>4.2. É vedado o uso do imóvel para a realização de propaganda político-partidária.</w:t>
      </w:r>
    </w:p>
    <w:p w:rsidR="00871D3D" w:rsidRDefault="00871D3D">
      <w:pPr>
        <w:ind w:left="5" w:right="17"/>
        <w:jc w:val="both"/>
        <w:rPr>
          <w:sz w:val="22"/>
          <w:szCs w:val="22"/>
        </w:rPr>
      </w:pPr>
    </w:p>
    <w:p w:rsidR="00871D3D" w:rsidRDefault="00D81397">
      <w:pPr>
        <w:ind w:left="2" w:right="27" w:firstLine="2"/>
        <w:jc w:val="both"/>
        <w:rPr>
          <w:sz w:val="22"/>
          <w:szCs w:val="22"/>
        </w:rPr>
      </w:pPr>
      <w:r>
        <w:rPr>
          <w:sz w:val="22"/>
          <w:szCs w:val="22"/>
        </w:rPr>
        <w:t>4.3. É vedada a divulgação e veiculação de publicid</w:t>
      </w:r>
      <w:r>
        <w:rPr>
          <w:sz w:val="22"/>
          <w:szCs w:val="22"/>
        </w:rPr>
        <w:t xml:space="preserve">ade estranha ao uso permitido no imóvel, </w:t>
      </w:r>
      <w:proofErr w:type="gramStart"/>
      <w:r>
        <w:rPr>
          <w:sz w:val="22"/>
          <w:szCs w:val="22"/>
        </w:rPr>
        <w:t>objeto  da</w:t>
      </w:r>
      <w:proofErr w:type="gramEnd"/>
      <w:r>
        <w:rPr>
          <w:sz w:val="22"/>
          <w:szCs w:val="22"/>
        </w:rPr>
        <w:t xml:space="preserve"> Permissão de Uso, exceto a de caráter informativo de atividades próprias das estabelecidas neste  Termo.</w:t>
      </w:r>
    </w:p>
    <w:p w:rsidR="00871D3D" w:rsidRDefault="00871D3D">
      <w:pPr>
        <w:ind w:left="2" w:right="27" w:firstLine="2"/>
        <w:jc w:val="both"/>
        <w:rPr>
          <w:sz w:val="22"/>
          <w:szCs w:val="22"/>
        </w:rPr>
      </w:pPr>
      <w:bookmarkStart w:id="0" w:name="_GoBack"/>
      <w:bookmarkEnd w:id="0"/>
    </w:p>
    <w:p w:rsidR="00871D3D" w:rsidRDefault="00871D3D">
      <w:pPr>
        <w:ind w:left="2" w:right="27" w:firstLine="2"/>
        <w:jc w:val="both"/>
        <w:rPr>
          <w:b/>
          <w:sz w:val="22"/>
          <w:szCs w:val="22"/>
        </w:rPr>
      </w:pPr>
    </w:p>
    <w:p w:rsidR="00871D3D" w:rsidRDefault="00D81397">
      <w:pPr>
        <w:ind w:left="2" w:right="27" w:firstLine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QUINTA – DA POLÍTICA DE INVESTIMENTO</w:t>
      </w:r>
    </w:p>
    <w:p w:rsidR="00871D3D" w:rsidRDefault="00871D3D">
      <w:pPr>
        <w:ind w:left="2" w:right="27" w:firstLine="2"/>
        <w:jc w:val="both"/>
        <w:rPr>
          <w:b/>
          <w:sz w:val="22"/>
          <w:szCs w:val="22"/>
        </w:rPr>
      </w:pPr>
    </w:p>
    <w:p w:rsidR="00871D3D" w:rsidRDefault="00D81397">
      <w:pPr>
        <w:ind w:left="2" w:right="27" w:firstLine="2"/>
        <w:jc w:val="both"/>
        <w:rPr>
          <w:sz w:val="22"/>
          <w:szCs w:val="22"/>
        </w:rPr>
      </w:pPr>
      <w:r>
        <w:rPr>
          <w:sz w:val="22"/>
          <w:szCs w:val="22"/>
        </w:rPr>
        <w:t>5.1. Nos espetáculos com venda de ingressos, o valor do mesmo será estipulado pelo(a) PERMISSIONÁRIO(A), estabelecido um mínimo de R$ 5,00 (cinco reais), para meia entrada, e R$ 10,00 (dez reais), para entrada inteira.</w:t>
      </w:r>
    </w:p>
    <w:p w:rsidR="00871D3D" w:rsidRDefault="00871D3D">
      <w:pPr>
        <w:ind w:left="2" w:right="27" w:firstLine="2"/>
        <w:jc w:val="both"/>
        <w:rPr>
          <w:b/>
          <w:sz w:val="22"/>
          <w:szCs w:val="22"/>
        </w:rPr>
      </w:pPr>
    </w:p>
    <w:p w:rsidR="00871D3D" w:rsidRDefault="00D81397">
      <w:pPr>
        <w:ind w:left="2" w:right="27" w:firstLine="2"/>
        <w:jc w:val="both"/>
        <w:rPr>
          <w:sz w:val="22"/>
          <w:szCs w:val="22"/>
        </w:rPr>
      </w:pPr>
      <w:r>
        <w:rPr>
          <w:sz w:val="22"/>
          <w:szCs w:val="22"/>
        </w:rPr>
        <w:t>5.2. No que tange às cortesias dispo</w:t>
      </w:r>
      <w:r>
        <w:rPr>
          <w:sz w:val="22"/>
          <w:szCs w:val="22"/>
        </w:rPr>
        <w:t xml:space="preserve">nibilizadas, limita-se ao número de 10% (dez por cento) para o(a) </w:t>
      </w:r>
      <w:r>
        <w:rPr>
          <w:sz w:val="22"/>
          <w:szCs w:val="22"/>
        </w:rPr>
        <w:lastRenderedPageBreak/>
        <w:t xml:space="preserve">PERMISSIONÁRIO(A) e 10% (dez por cento) para a direção do </w:t>
      </w:r>
      <w:proofErr w:type="spellStart"/>
      <w:r>
        <w:rPr>
          <w:sz w:val="22"/>
          <w:szCs w:val="22"/>
        </w:rPr>
        <w:t>Theatro</w:t>
      </w:r>
      <w:proofErr w:type="spellEnd"/>
      <w:r>
        <w:rPr>
          <w:sz w:val="22"/>
          <w:szCs w:val="22"/>
        </w:rPr>
        <w:t xml:space="preserve"> São João, sendo esta porcentagem relacionada à capacidade de público total, na ocasião.</w:t>
      </w:r>
    </w:p>
    <w:p w:rsidR="00871D3D" w:rsidRDefault="00871D3D">
      <w:pPr>
        <w:ind w:left="2" w:right="27" w:firstLine="2"/>
        <w:jc w:val="both"/>
        <w:rPr>
          <w:b/>
          <w:sz w:val="22"/>
          <w:szCs w:val="22"/>
        </w:rPr>
      </w:pPr>
    </w:p>
    <w:p w:rsidR="00871D3D" w:rsidRDefault="00D81397">
      <w:pPr>
        <w:ind w:left="2" w:right="27" w:firstLine="2"/>
        <w:jc w:val="both"/>
        <w:rPr>
          <w:sz w:val="22"/>
          <w:szCs w:val="22"/>
        </w:rPr>
      </w:pPr>
      <w:r>
        <w:rPr>
          <w:sz w:val="22"/>
          <w:szCs w:val="22"/>
        </w:rPr>
        <w:t>5.3. Após o fechamento da bilheteri</w:t>
      </w:r>
      <w:r>
        <w:rPr>
          <w:sz w:val="22"/>
          <w:szCs w:val="22"/>
        </w:rPr>
        <w:t>a de espetáculos com venda de ingressos, 20% (vinte por cento) da renda bruta será recolhido pelo(a) PERMISSIONÁRIO(A) à conta do Tesouro Municipal, através de Documento de Arrecadação Municipal (DAM), e 80% (oitenta por cento) da renda será revertida para</w:t>
      </w:r>
      <w:r>
        <w:rPr>
          <w:sz w:val="22"/>
          <w:szCs w:val="22"/>
        </w:rPr>
        <w:t xml:space="preserve"> o(a) PERMISSIONÁRIO(A).</w:t>
      </w:r>
    </w:p>
    <w:p w:rsidR="00871D3D" w:rsidRDefault="00871D3D">
      <w:pPr>
        <w:ind w:left="2" w:right="27" w:firstLine="2"/>
        <w:jc w:val="both"/>
        <w:rPr>
          <w:b/>
          <w:sz w:val="22"/>
          <w:szCs w:val="22"/>
        </w:rPr>
      </w:pPr>
    </w:p>
    <w:p w:rsidR="00871D3D" w:rsidRDefault="00D81397">
      <w:pPr>
        <w:ind w:left="2" w:right="2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5.3.1. Logo após o encerramento do espetáculo, o(a) PERMISSIONÁRIO(A) deve assinar o borderô do </w:t>
      </w:r>
      <w:proofErr w:type="spellStart"/>
      <w:r>
        <w:rPr>
          <w:sz w:val="22"/>
          <w:szCs w:val="22"/>
        </w:rPr>
        <w:t>Theatro</w:t>
      </w:r>
      <w:proofErr w:type="spellEnd"/>
      <w:r>
        <w:rPr>
          <w:sz w:val="22"/>
          <w:szCs w:val="22"/>
        </w:rPr>
        <w:t xml:space="preserve"> São João com o detalhamento da bilheteria.</w:t>
      </w:r>
    </w:p>
    <w:p w:rsidR="00871D3D" w:rsidRDefault="00871D3D">
      <w:pPr>
        <w:ind w:left="2" w:right="27" w:firstLine="2"/>
        <w:jc w:val="both"/>
        <w:rPr>
          <w:b/>
          <w:sz w:val="22"/>
          <w:szCs w:val="22"/>
        </w:rPr>
      </w:pPr>
    </w:p>
    <w:p w:rsidR="00871D3D" w:rsidRDefault="00D81397">
      <w:pPr>
        <w:ind w:left="2" w:right="27" w:firstLine="2"/>
        <w:jc w:val="both"/>
        <w:rPr>
          <w:sz w:val="22"/>
          <w:szCs w:val="22"/>
        </w:rPr>
      </w:pPr>
      <w:r>
        <w:rPr>
          <w:sz w:val="22"/>
          <w:szCs w:val="22"/>
        </w:rPr>
        <w:t>5.3.2. Os repasses dos valores destinados ao Tesouro Municipal de que trata a cláu</w:t>
      </w:r>
      <w:r>
        <w:rPr>
          <w:sz w:val="22"/>
          <w:szCs w:val="22"/>
        </w:rPr>
        <w:t>sula 5.3 deverão ser realizados pelo proponente até o 10º (décimo) dia útil do mês subsequente ao da utilização.</w:t>
      </w:r>
    </w:p>
    <w:p w:rsidR="00871D3D" w:rsidRDefault="00871D3D">
      <w:pPr>
        <w:ind w:left="2" w:right="27" w:firstLine="2"/>
        <w:jc w:val="both"/>
        <w:rPr>
          <w:b/>
          <w:sz w:val="22"/>
          <w:szCs w:val="22"/>
        </w:rPr>
      </w:pPr>
    </w:p>
    <w:p w:rsidR="00871D3D" w:rsidRDefault="00D81397">
      <w:pPr>
        <w:ind w:left="2" w:right="27" w:firstLine="2"/>
        <w:jc w:val="both"/>
        <w:rPr>
          <w:sz w:val="22"/>
          <w:szCs w:val="22"/>
        </w:rPr>
      </w:pPr>
      <w:r>
        <w:rPr>
          <w:sz w:val="22"/>
          <w:szCs w:val="22"/>
        </w:rPr>
        <w:t>5.3.3. Em havendo atraso no pagamento dos valores destinados ao Tesouro Municipal de que trata a cláusula 5.3, serão aplicados sobre o valor d</w:t>
      </w:r>
      <w:r>
        <w:rPr>
          <w:sz w:val="22"/>
          <w:szCs w:val="22"/>
        </w:rPr>
        <w:t>evido: a) multa de 2% por atraso e; b) juros moratórios de 1% ao mês, devendo ser aplicados 0,033333% por dia de atraso, que começará a incidir no dia seguinte ao do vencimento até a data do pagamento da obrigação pelo devedor, sem prejuízo das demais sanç</w:t>
      </w:r>
      <w:r>
        <w:rPr>
          <w:sz w:val="22"/>
          <w:szCs w:val="22"/>
        </w:rPr>
        <w:t>ões previstas no presente Termo.</w:t>
      </w:r>
    </w:p>
    <w:p w:rsidR="00871D3D" w:rsidRDefault="00871D3D">
      <w:pPr>
        <w:ind w:left="2" w:right="27" w:firstLine="2"/>
        <w:jc w:val="both"/>
        <w:rPr>
          <w:sz w:val="22"/>
          <w:szCs w:val="22"/>
        </w:rPr>
      </w:pPr>
    </w:p>
    <w:p w:rsidR="00871D3D" w:rsidRDefault="00D81397">
      <w:pPr>
        <w:ind w:left="2" w:right="2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O horário de escala dos funcionários do </w:t>
      </w:r>
      <w:proofErr w:type="spellStart"/>
      <w:r>
        <w:rPr>
          <w:sz w:val="22"/>
          <w:szCs w:val="22"/>
        </w:rPr>
        <w:t>Theatro</w:t>
      </w:r>
      <w:proofErr w:type="spellEnd"/>
      <w:r>
        <w:rPr>
          <w:sz w:val="22"/>
          <w:szCs w:val="22"/>
        </w:rPr>
        <w:t xml:space="preserve"> São João se estende das 08h às 12h e das 13h às 22h.</w:t>
      </w:r>
    </w:p>
    <w:p w:rsidR="00871D3D" w:rsidRDefault="00871D3D">
      <w:pPr>
        <w:spacing w:before="30"/>
        <w:ind w:left="13" w:right="29"/>
        <w:jc w:val="both"/>
        <w:rPr>
          <w:sz w:val="22"/>
          <w:szCs w:val="22"/>
        </w:rPr>
      </w:pPr>
    </w:p>
    <w:p w:rsidR="00871D3D" w:rsidRDefault="00D81397">
      <w:pPr>
        <w:spacing w:before="30"/>
        <w:ind w:left="13" w:right="2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SEXTA – DO PRAZO</w:t>
      </w:r>
    </w:p>
    <w:p w:rsidR="00871D3D" w:rsidRDefault="00871D3D">
      <w:pPr>
        <w:spacing w:before="30"/>
        <w:ind w:left="13" w:right="29"/>
        <w:jc w:val="both"/>
        <w:rPr>
          <w:b/>
          <w:sz w:val="22"/>
          <w:szCs w:val="22"/>
        </w:rPr>
      </w:pPr>
    </w:p>
    <w:p w:rsidR="00871D3D" w:rsidRDefault="00D81397">
      <w:pPr>
        <w:spacing w:before="30"/>
        <w:ind w:left="13" w:right="29"/>
        <w:jc w:val="both"/>
        <w:rPr>
          <w:sz w:val="22"/>
          <w:szCs w:val="22"/>
        </w:rPr>
      </w:pPr>
      <w:r>
        <w:rPr>
          <w:sz w:val="22"/>
          <w:szCs w:val="22"/>
        </w:rPr>
        <w:t>6.1. A presente permissão é concedida, a título precário, pelo período previamente estab</w:t>
      </w:r>
      <w:r>
        <w:rPr>
          <w:sz w:val="22"/>
          <w:szCs w:val="22"/>
        </w:rPr>
        <w:t xml:space="preserve">elecido </w:t>
      </w:r>
      <w:proofErr w:type="gramStart"/>
      <w:r>
        <w:rPr>
          <w:sz w:val="22"/>
          <w:szCs w:val="22"/>
        </w:rPr>
        <w:t>na  cláusula</w:t>
      </w:r>
      <w:proofErr w:type="gramEnd"/>
      <w:r>
        <w:rPr>
          <w:sz w:val="22"/>
          <w:szCs w:val="22"/>
        </w:rPr>
        <w:t xml:space="preserve"> 1.2. </w:t>
      </w:r>
    </w:p>
    <w:p w:rsidR="00871D3D" w:rsidRDefault="00871D3D">
      <w:pPr>
        <w:spacing w:before="33"/>
        <w:ind w:left="11" w:right="13"/>
        <w:jc w:val="both"/>
        <w:rPr>
          <w:b/>
          <w:sz w:val="22"/>
          <w:szCs w:val="22"/>
        </w:rPr>
      </w:pP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6.1.2. Findo o prazo estipulado na cláusula 1.2 o(a) </w:t>
      </w:r>
      <w:r>
        <w:rPr>
          <w:b/>
          <w:sz w:val="22"/>
          <w:szCs w:val="22"/>
        </w:rPr>
        <w:t xml:space="preserve">PERMISSIONÁRIO(A) </w:t>
      </w:r>
      <w:r>
        <w:rPr>
          <w:sz w:val="22"/>
          <w:szCs w:val="22"/>
        </w:rPr>
        <w:t>fará a desocupação completa e entrega do espaço e equipamentos, independente de notificação.</w:t>
      </w:r>
    </w:p>
    <w:p w:rsidR="00871D3D" w:rsidRDefault="00871D3D">
      <w:pPr>
        <w:spacing w:before="33"/>
        <w:ind w:left="11" w:right="13"/>
        <w:jc w:val="both"/>
        <w:rPr>
          <w:sz w:val="22"/>
          <w:szCs w:val="22"/>
        </w:rPr>
      </w:pPr>
    </w:p>
    <w:p w:rsidR="00871D3D" w:rsidRDefault="00D81397">
      <w:pPr>
        <w:spacing w:before="33"/>
        <w:ind w:left="11" w:right="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SÉTIMA – DAS PROIBIÇÕES</w:t>
      </w:r>
    </w:p>
    <w:p w:rsidR="00871D3D" w:rsidRDefault="00871D3D">
      <w:pPr>
        <w:spacing w:before="33"/>
        <w:ind w:left="11" w:right="13"/>
        <w:jc w:val="both"/>
        <w:rPr>
          <w:b/>
          <w:sz w:val="22"/>
          <w:szCs w:val="22"/>
        </w:rPr>
      </w:pP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É proibido ao(a) </w:t>
      </w:r>
      <w:r>
        <w:rPr>
          <w:b/>
          <w:sz w:val="22"/>
          <w:szCs w:val="22"/>
        </w:rPr>
        <w:t>PERMISSIONÁRIO(A)</w:t>
      </w:r>
      <w:r>
        <w:rPr>
          <w:sz w:val="22"/>
          <w:szCs w:val="22"/>
        </w:rPr>
        <w:t>: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>a) transferir, ceder, emprestar, ou locar o espaço objeto desta Permissão;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alterar a atividade ou evento permitido, sem autorização prévia e expressa do </w:t>
      </w:r>
      <w:proofErr w:type="gramStart"/>
      <w:r>
        <w:rPr>
          <w:b/>
          <w:sz w:val="22"/>
          <w:szCs w:val="22"/>
        </w:rPr>
        <w:t>PERMITENTE</w:t>
      </w:r>
      <w:r>
        <w:rPr>
          <w:sz w:val="22"/>
          <w:szCs w:val="22"/>
        </w:rPr>
        <w:t>,  formalizada</w:t>
      </w:r>
      <w:proofErr w:type="gramEnd"/>
      <w:r>
        <w:rPr>
          <w:sz w:val="22"/>
          <w:szCs w:val="22"/>
        </w:rPr>
        <w:t xml:space="preserve"> por ofício;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>c) colocar letreiros, placas, anúncios, lumi</w:t>
      </w:r>
      <w:r>
        <w:rPr>
          <w:sz w:val="22"/>
          <w:szCs w:val="22"/>
        </w:rPr>
        <w:t xml:space="preserve">nosos ou quaisquer outros veículos de comunicação </w:t>
      </w:r>
      <w:proofErr w:type="gramStart"/>
      <w:r>
        <w:rPr>
          <w:sz w:val="22"/>
          <w:szCs w:val="22"/>
        </w:rPr>
        <w:t>no  imóvel</w:t>
      </w:r>
      <w:proofErr w:type="gramEnd"/>
      <w:r>
        <w:rPr>
          <w:sz w:val="22"/>
          <w:szCs w:val="22"/>
        </w:rPr>
        <w:t xml:space="preserve">, sem prévia e expressa autorização do </w:t>
      </w:r>
      <w:r>
        <w:rPr>
          <w:b/>
          <w:sz w:val="22"/>
          <w:szCs w:val="22"/>
        </w:rPr>
        <w:t>PERMITENTE</w:t>
      </w:r>
      <w:r>
        <w:rPr>
          <w:sz w:val="22"/>
          <w:szCs w:val="22"/>
        </w:rPr>
        <w:t>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>d) desenvolver, no imóvel, atividades estranhas à permitida;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utilizar espaços do </w:t>
      </w:r>
      <w:proofErr w:type="spellStart"/>
      <w:r>
        <w:rPr>
          <w:sz w:val="22"/>
          <w:szCs w:val="22"/>
        </w:rPr>
        <w:t>Theatro</w:t>
      </w:r>
      <w:proofErr w:type="spellEnd"/>
      <w:r>
        <w:rPr>
          <w:sz w:val="22"/>
          <w:szCs w:val="22"/>
        </w:rPr>
        <w:t xml:space="preserve"> São João como moradia eventual ou permanente e a util</w:t>
      </w:r>
      <w:r>
        <w:rPr>
          <w:sz w:val="22"/>
          <w:szCs w:val="22"/>
        </w:rPr>
        <w:t xml:space="preserve">ização </w:t>
      </w:r>
      <w:proofErr w:type="gramStart"/>
      <w:r>
        <w:rPr>
          <w:sz w:val="22"/>
          <w:szCs w:val="22"/>
        </w:rPr>
        <w:t>de  qualquer</w:t>
      </w:r>
      <w:proofErr w:type="gramEnd"/>
      <w:r>
        <w:rPr>
          <w:sz w:val="22"/>
          <w:szCs w:val="22"/>
        </w:rPr>
        <w:t xml:space="preserve"> tipo de eletrodoméstico em suas dependências;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>f) pichações;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>g) desatender às requisições previstas nesta Permissão de Uso;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</w:t>
      </w:r>
      <w:r>
        <w:rPr>
          <w:sz w:val="22"/>
          <w:szCs w:val="22"/>
          <w:highlight w:val="white"/>
        </w:rPr>
        <w:t xml:space="preserve">perturbar o sossego e o bem-estar público da população pela emissão de sons e ruídos </w:t>
      </w:r>
      <w:proofErr w:type="gramStart"/>
      <w:r>
        <w:rPr>
          <w:sz w:val="22"/>
          <w:szCs w:val="22"/>
          <w:highlight w:val="white"/>
        </w:rPr>
        <w:t xml:space="preserve">por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>quaisquer</w:t>
      </w:r>
      <w:proofErr w:type="gramEnd"/>
      <w:r>
        <w:rPr>
          <w:sz w:val="22"/>
          <w:szCs w:val="22"/>
          <w:highlight w:val="white"/>
        </w:rPr>
        <w:t xml:space="preserve"> fontes ou </w:t>
      </w:r>
      <w:r>
        <w:rPr>
          <w:sz w:val="22"/>
          <w:szCs w:val="22"/>
          <w:highlight w:val="white"/>
        </w:rPr>
        <w:t xml:space="preserve">atividades que ultrapassem </w:t>
      </w:r>
      <w:r>
        <w:rPr>
          <w:sz w:val="22"/>
          <w:szCs w:val="22"/>
        </w:rPr>
        <w:t>nível sonoro superior a 70 (setenta) decibéis;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permitir a entrada de alimentos no </w:t>
      </w:r>
      <w:proofErr w:type="spellStart"/>
      <w:r>
        <w:rPr>
          <w:sz w:val="22"/>
          <w:szCs w:val="22"/>
        </w:rPr>
        <w:t>Theatro</w:t>
      </w:r>
      <w:proofErr w:type="spellEnd"/>
      <w:r>
        <w:rPr>
          <w:sz w:val="22"/>
          <w:szCs w:val="22"/>
        </w:rPr>
        <w:t xml:space="preserve"> São João, assim como a realização de coquetel no </w:t>
      </w:r>
      <w:proofErr w:type="gramStart"/>
      <w:r>
        <w:rPr>
          <w:sz w:val="22"/>
          <w:szCs w:val="22"/>
        </w:rPr>
        <w:t>Átrio  e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>Foyer, sem autorização prévia da administração do TSJ;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j) permitir a ingestão </w:t>
      </w:r>
      <w:r>
        <w:rPr>
          <w:sz w:val="22"/>
          <w:szCs w:val="22"/>
        </w:rPr>
        <w:t xml:space="preserve">de bebidas alcoólicas dentro dos espaços do TSJ, sem autorização prévia </w:t>
      </w:r>
      <w:proofErr w:type="gramStart"/>
      <w:r>
        <w:rPr>
          <w:sz w:val="22"/>
          <w:szCs w:val="22"/>
        </w:rPr>
        <w:t>da  administração</w:t>
      </w:r>
      <w:proofErr w:type="gramEnd"/>
      <w:r>
        <w:rPr>
          <w:sz w:val="22"/>
          <w:szCs w:val="22"/>
        </w:rPr>
        <w:t>.</w:t>
      </w:r>
    </w:p>
    <w:p w:rsidR="00871D3D" w:rsidRDefault="00871D3D">
      <w:pPr>
        <w:spacing w:before="33"/>
        <w:ind w:left="11" w:right="13"/>
        <w:jc w:val="both"/>
        <w:rPr>
          <w:sz w:val="22"/>
          <w:szCs w:val="22"/>
        </w:rPr>
      </w:pPr>
    </w:p>
    <w:p w:rsidR="00871D3D" w:rsidRDefault="00871D3D">
      <w:pPr>
        <w:spacing w:before="33"/>
        <w:ind w:left="11" w:right="13"/>
        <w:jc w:val="both"/>
        <w:rPr>
          <w:b/>
          <w:sz w:val="22"/>
          <w:szCs w:val="22"/>
        </w:rPr>
      </w:pPr>
    </w:p>
    <w:p w:rsidR="00871D3D" w:rsidRDefault="00D81397">
      <w:pPr>
        <w:spacing w:before="33"/>
        <w:ind w:left="11" w:right="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OITAVA – DAS SANÇÕES</w:t>
      </w:r>
    </w:p>
    <w:p w:rsidR="00871D3D" w:rsidRDefault="00871D3D">
      <w:pPr>
        <w:spacing w:before="33"/>
        <w:ind w:left="11" w:right="13"/>
        <w:jc w:val="both"/>
        <w:rPr>
          <w:b/>
          <w:sz w:val="22"/>
          <w:szCs w:val="22"/>
        </w:rPr>
      </w:pP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O descumprimento de quaisquer das condições previstas neste Termo, confere ao </w:t>
      </w:r>
      <w:r>
        <w:rPr>
          <w:b/>
          <w:sz w:val="22"/>
          <w:szCs w:val="22"/>
        </w:rPr>
        <w:t xml:space="preserve">PERMITENTE </w:t>
      </w:r>
      <w:r>
        <w:rPr>
          <w:sz w:val="22"/>
          <w:szCs w:val="22"/>
        </w:rPr>
        <w:t xml:space="preserve">o direito de aplicar ao(à) </w:t>
      </w:r>
      <w:r>
        <w:rPr>
          <w:b/>
          <w:sz w:val="22"/>
          <w:szCs w:val="22"/>
        </w:rPr>
        <w:t>PERMISSIONÁ</w:t>
      </w:r>
      <w:r>
        <w:rPr>
          <w:b/>
          <w:sz w:val="22"/>
          <w:szCs w:val="22"/>
        </w:rPr>
        <w:t>RIO(A)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as seguintes penalidades, além das já mencionadas expressamente neste instrumento: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>a) advertência;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suspensão temporária de participar dos Editais da Secretaria da Cultura e Turismo - SECULT, pelo prazo </w:t>
      </w:r>
      <w:proofErr w:type="spellStart"/>
      <w:r>
        <w:rPr>
          <w:sz w:val="22"/>
          <w:szCs w:val="22"/>
        </w:rPr>
        <w:t>prazo</w:t>
      </w:r>
      <w:proofErr w:type="spellEnd"/>
      <w:r>
        <w:rPr>
          <w:sz w:val="22"/>
          <w:szCs w:val="22"/>
        </w:rPr>
        <w:t xml:space="preserve"> de 02 (dois) anos;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>c) revogação da Permissão de Uso.</w:t>
      </w:r>
    </w:p>
    <w:p w:rsidR="00871D3D" w:rsidRDefault="00871D3D">
      <w:pPr>
        <w:spacing w:before="33"/>
        <w:ind w:left="11" w:right="13"/>
        <w:jc w:val="both"/>
        <w:rPr>
          <w:b/>
          <w:sz w:val="22"/>
          <w:szCs w:val="22"/>
        </w:rPr>
      </w:pP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As sanções acima descritas poderão ser aplicadas cumulativamente, quando tal for viável, </w:t>
      </w:r>
      <w:proofErr w:type="gramStart"/>
      <w:r>
        <w:rPr>
          <w:sz w:val="22"/>
          <w:szCs w:val="22"/>
        </w:rPr>
        <w:t>ou  sucessivamente</w:t>
      </w:r>
      <w:proofErr w:type="gramEnd"/>
      <w:r>
        <w:rPr>
          <w:sz w:val="22"/>
          <w:szCs w:val="22"/>
        </w:rPr>
        <w:t>, a critério do PERMITENTE, facultada a prévia defesa do interessado em um prazo  de 05 (cinco) dias úteis, e</w:t>
      </w:r>
      <w:r>
        <w:rPr>
          <w:sz w:val="22"/>
          <w:szCs w:val="22"/>
        </w:rPr>
        <w:t>m processo administrativo especialmente aberto para tal fim.</w:t>
      </w:r>
    </w:p>
    <w:p w:rsidR="00871D3D" w:rsidRDefault="00871D3D">
      <w:pPr>
        <w:spacing w:before="33"/>
        <w:ind w:left="11" w:right="13"/>
        <w:jc w:val="both"/>
        <w:rPr>
          <w:sz w:val="22"/>
          <w:szCs w:val="22"/>
        </w:rPr>
      </w:pPr>
    </w:p>
    <w:p w:rsidR="00871D3D" w:rsidRDefault="00D81397">
      <w:pPr>
        <w:spacing w:before="33"/>
        <w:ind w:left="11" w:right="1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NONA – DA REVOGAÇÃO</w:t>
      </w:r>
    </w:p>
    <w:p w:rsidR="00871D3D" w:rsidRDefault="00871D3D">
      <w:pPr>
        <w:spacing w:before="33"/>
        <w:ind w:left="11" w:right="13"/>
        <w:jc w:val="both"/>
        <w:rPr>
          <w:b/>
          <w:sz w:val="22"/>
          <w:szCs w:val="22"/>
        </w:rPr>
      </w:pP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>9.1. Constituem motivos para a revogação da presente Permissão de Uso: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>a) o não cumprimento ou o cumprimento irregular das condições previstas no presente Termo;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o atraso injustificado no cumprimento das condições previstas neste Termo ou de quaisquer </w:t>
      </w:r>
      <w:proofErr w:type="gramStart"/>
      <w:r>
        <w:rPr>
          <w:sz w:val="22"/>
          <w:szCs w:val="22"/>
        </w:rPr>
        <w:t>outras  expedidas</w:t>
      </w:r>
      <w:proofErr w:type="gramEnd"/>
      <w:r>
        <w:rPr>
          <w:sz w:val="22"/>
          <w:szCs w:val="22"/>
        </w:rPr>
        <w:t xml:space="preserve"> pelo </w:t>
      </w:r>
      <w:r>
        <w:rPr>
          <w:b/>
          <w:sz w:val="22"/>
          <w:szCs w:val="22"/>
        </w:rPr>
        <w:t>PERMITENTE</w:t>
      </w:r>
      <w:r>
        <w:rPr>
          <w:sz w:val="22"/>
          <w:szCs w:val="22"/>
        </w:rPr>
        <w:t>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>c) o cometimento reiterado de falta punida em virtude de descumprimento deste Termo;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a dissolução do(a) </w:t>
      </w:r>
      <w:r>
        <w:rPr>
          <w:b/>
          <w:sz w:val="22"/>
          <w:szCs w:val="22"/>
        </w:rPr>
        <w:t>PERMISSIONÁRIO(A)</w:t>
      </w:r>
      <w:r>
        <w:rPr>
          <w:sz w:val="22"/>
          <w:szCs w:val="22"/>
        </w:rPr>
        <w:t>;</w:t>
      </w:r>
    </w:p>
    <w:p w:rsidR="00871D3D" w:rsidRDefault="00D81397">
      <w:pPr>
        <w:spacing w:before="33"/>
        <w:ind w:left="11" w:right="13"/>
        <w:jc w:val="both"/>
        <w:rPr>
          <w:b/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 xml:space="preserve"> a alteração das finalidades institucionais do(a) </w:t>
      </w:r>
      <w:r>
        <w:rPr>
          <w:b/>
          <w:sz w:val="22"/>
          <w:szCs w:val="22"/>
        </w:rPr>
        <w:t xml:space="preserve">PERMISSIONÁRIO(A), </w:t>
      </w:r>
      <w:r>
        <w:rPr>
          <w:sz w:val="22"/>
          <w:szCs w:val="22"/>
        </w:rPr>
        <w:t xml:space="preserve">sem prévia e expressa </w:t>
      </w:r>
      <w:proofErr w:type="gramStart"/>
      <w:r>
        <w:rPr>
          <w:sz w:val="22"/>
          <w:szCs w:val="22"/>
        </w:rPr>
        <w:t>concordância  do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PERMITENTE;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razões de interesse, necessidade ou utilidade pública, devidamente justificada a conveniência </w:t>
      </w:r>
      <w:proofErr w:type="gramStart"/>
      <w:r>
        <w:rPr>
          <w:sz w:val="22"/>
          <w:szCs w:val="22"/>
        </w:rPr>
        <w:t>do  ato</w:t>
      </w:r>
      <w:proofErr w:type="gramEnd"/>
      <w:r>
        <w:rPr>
          <w:sz w:val="22"/>
          <w:szCs w:val="22"/>
        </w:rPr>
        <w:t>;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>g) a ocorrência de caso fortui</w:t>
      </w:r>
      <w:r>
        <w:rPr>
          <w:sz w:val="22"/>
          <w:szCs w:val="22"/>
        </w:rPr>
        <w:t xml:space="preserve">to ou de força maior, devidamente comprovada, </w:t>
      </w:r>
      <w:proofErr w:type="gramStart"/>
      <w:r>
        <w:rPr>
          <w:sz w:val="22"/>
          <w:szCs w:val="22"/>
        </w:rPr>
        <w:t>absolutamente  impeditiva</w:t>
      </w:r>
      <w:proofErr w:type="gramEnd"/>
      <w:r>
        <w:rPr>
          <w:sz w:val="22"/>
          <w:szCs w:val="22"/>
        </w:rPr>
        <w:t xml:space="preserve"> do prosseguimento da Permissão de Uso.</w:t>
      </w:r>
    </w:p>
    <w:p w:rsidR="00871D3D" w:rsidRDefault="00D81397">
      <w:pPr>
        <w:spacing w:before="33"/>
        <w:ind w:left="11" w:right="1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Os casos de revogação acima descritos serão formalmente motivados em processo </w:t>
      </w:r>
      <w:proofErr w:type="gramStart"/>
      <w:r>
        <w:rPr>
          <w:sz w:val="22"/>
          <w:szCs w:val="22"/>
        </w:rPr>
        <w:t>administrativo  especialmente</w:t>
      </w:r>
      <w:proofErr w:type="gramEnd"/>
      <w:r>
        <w:rPr>
          <w:sz w:val="22"/>
          <w:szCs w:val="22"/>
        </w:rPr>
        <w:t xml:space="preserve"> aberto para tal fim, assegurad</w:t>
      </w:r>
      <w:r>
        <w:rPr>
          <w:sz w:val="22"/>
          <w:szCs w:val="22"/>
        </w:rPr>
        <w:t>o o contraditório e a ampla defesa.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Revogada a Permissão de Uso por qualquer dos motivos previstos neste Termo, será </w:t>
      </w:r>
      <w:proofErr w:type="gramStart"/>
      <w:r>
        <w:rPr>
          <w:sz w:val="22"/>
          <w:szCs w:val="22"/>
        </w:rPr>
        <w:t>expedido  aviso</w:t>
      </w:r>
      <w:proofErr w:type="gramEnd"/>
      <w:r>
        <w:rPr>
          <w:sz w:val="22"/>
          <w:szCs w:val="22"/>
        </w:rPr>
        <w:t xml:space="preserve"> para desocupação do espaço permitido, onde será consignado um prazo máximo de 48  (quarenta e oito) horas para a deso</w:t>
      </w:r>
      <w:r>
        <w:rPr>
          <w:sz w:val="22"/>
          <w:szCs w:val="22"/>
        </w:rPr>
        <w:t>cupação completa e entrega do espaço.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DÉCIMA - DAS DISPOSIÇÕES FINAIS</w:t>
      </w:r>
    </w:p>
    <w:p w:rsidR="00871D3D" w:rsidRDefault="00871D3D">
      <w:pPr>
        <w:spacing w:before="33"/>
        <w:ind w:left="8" w:right="16" w:firstLine="1"/>
        <w:jc w:val="both"/>
        <w:rPr>
          <w:b/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Todas as benfeitorias que venham a ser realizadas no imóvel, automaticamente incorporadas </w:t>
      </w:r>
      <w:proofErr w:type="gramStart"/>
      <w:r>
        <w:rPr>
          <w:sz w:val="22"/>
          <w:szCs w:val="22"/>
        </w:rPr>
        <w:t>a  esta</w:t>
      </w:r>
      <w:proofErr w:type="gramEnd"/>
      <w:r>
        <w:rPr>
          <w:sz w:val="22"/>
          <w:szCs w:val="22"/>
        </w:rPr>
        <w:t xml:space="preserve">, não remanescendo ao(a) </w:t>
      </w:r>
      <w:r>
        <w:rPr>
          <w:b/>
          <w:sz w:val="22"/>
          <w:szCs w:val="22"/>
        </w:rPr>
        <w:t xml:space="preserve">PERMISSIONÁRIO(A) </w:t>
      </w:r>
      <w:r>
        <w:rPr>
          <w:sz w:val="22"/>
          <w:szCs w:val="22"/>
        </w:rPr>
        <w:t>direito a qualquer espécie de</w:t>
      </w:r>
      <w:r>
        <w:rPr>
          <w:sz w:val="22"/>
          <w:szCs w:val="22"/>
        </w:rPr>
        <w:t xml:space="preserve"> indenização, nem,  tampouco, exercício de retenção por aquelas benfeitorias.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10.2. As construções e reformas efetuadas pelo(a) </w:t>
      </w:r>
      <w:r>
        <w:rPr>
          <w:b/>
          <w:sz w:val="22"/>
          <w:szCs w:val="22"/>
        </w:rPr>
        <w:t xml:space="preserve">PERMISSIONÁRIO(A) </w:t>
      </w:r>
      <w:r>
        <w:rPr>
          <w:sz w:val="22"/>
          <w:szCs w:val="22"/>
        </w:rPr>
        <w:t xml:space="preserve">no imóvel desta Permissão </w:t>
      </w:r>
      <w:proofErr w:type="gramStart"/>
      <w:r>
        <w:rPr>
          <w:sz w:val="22"/>
          <w:szCs w:val="22"/>
        </w:rPr>
        <w:t>só  poderão</w:t>
      </w:r>
      <w:proofErr w:type="gramEnd"/>
      <w:r>
        <w:rPr>
          <w:sz w:val="22"/>
          <w:szCs w:val="22"/>
        </w:rPr>
        <w:t xml:space="preserve"> ser efetuadas mediante prévia e expressa autorização do </w:t>
      </w:r>
      <w:r>
        <w:rPr>
          <w:b/>
          <w:sz w:val="22"/>
          <w:szCs w:val="22"/>
        </w:rPr>
        <w:t xml:space="preserve">PERMITENTE </w:t>
      </w:r>
      <w:r>
        <w:rPr>
          <w:sz w:val="22"/>
          <w:szCs w:val="22"/>
        </w:rPr>
        <w:t>e co</w:t>
      </w:r>
      <w:r>
        <w:rPr>
          <w:sz w:val="22"/>
          <w:szCs w:val="22"/>
        </w:rPr>
        <w:t xml:space="preserve">rrerão às  expensas do(a) </w:t>
      </w:r>
      <w:r>
        <w:rPr>
          <w:b/>
          <w:sz w:val="22"/>
          <w:szCs w:val="22"/>
        </w:rPr>
        <w:t>PERMISSIONÁRIO(A)</w:t>
      </w:r>
      <w:r>
        <w:rPr>
          <w:sz w:val="22"/>
          <w:szCs w:val="22"/>
        </w:rPr>
        <w:t>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10.3. Qualquer alteração na edificação do imóvel objeto da presente permissão que se fizer sem </w:t>
      </w:r>
      <w:proofErr w:type="gramStart"/>
      <w:r>
        <w:rPr>
          <w:sz w:val="22"/>
          <w:szCs w:val="22"/>
        </w:rPr>
        <w:t>a  autorização</w:t>
      </w:r>
      <w:proofErr w:type="gramEnd"/>
      <w:r>
        <w:rPr>
          <w:sz w:val="22"/>
          <w:szCs w:val="22"/>
        </w:rPr>
        <w:t xml:space="preserve"> referida, poderá ensejar, a critério do </w:t>
      </w:r>
      <w:r>
        <w:rPr>
          <w:b/>
          <w:sz w:val="22"/>
          <w:szCs w:val="22"/>
        </w:rPr>
        <w:t>PERMITENTE</w:t>
      </w:r>
      <w:r>
        <w:rPr>
          <w:sz w:val="22"/>
          <w:szCs w:val="22"/>
        </w:rPr>
        <w:t>, a revogação da Permissão de Uso.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t>10.4. As insta</w:t>
      </w:r>
      <w:r>
        <w:rPr>
          <w:sz w:val="22"/>
          <w:szCs w:val="22"/>
        </w:rPr>
        <w:t xml:space="preserve">lações e equipamentos que se fizerem necessários para o perfeito funcionamento </w:t>
      </w:r>
      <w:proofErr w:type="gramStart"/>
      <w:r>
        <w:rPr>
          <w:sz w:val="22"/>
          <w:szCs w:val="22"/>
        </w:rPr>
        <w:t>da  atividade</w:t>
      </w:r>
      <w:proofErr w:type="gramEnd"/>
      <w:r>
        <w:rPr>
          <w:sz w:val="22"/>
          <w:szCs w:val="22"/>
        </w:rPr>
        <w:t xml:space="preserve"> permitida serão de inteira responsabilidade do(a) </w:t>
      </w:r>
      <w:r>
        <w:rPr>
          <w:b/>
          <w:sz w:val="22"/>
          <w:szCs w:val="22"/>
        </w:rPr>
        <w:t xml:space="preserve">PERMISSIONÁRIO(A), </w:t>
      </w:r>
      <w:r>
        <w:rPr>
          <w:sz w:val="22"/>
          <w:szCs w:val="22"/>
        </w:rPr>
        <w:t>correndo às suas  expensas as despesas correspondentes.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10.5. Havendo risco para a segurança </w:t>
      </w:r>
      <w:r>
        <w:rPr>
          <w:sz w:val="22"/>
          <w:szCs w:val="22"/>
        </w:rPr>
        <w:t xml:space="preserve">dos usuários, o </w:t>
      </w:r>
      <w:r>
        <w:rPr>
          <w:b/>
          <w:sz w:val="22"/>
          <w:szCs w:val="22"/>
        </w:rPr>
        <w:t xml:space="preserve">PERMITENTE </w:t>
      </w:r>
      <w:r>
        <w:rPr>
          <w:sz w:val="22"/>
          <w:szCs w:val="22"/>
        </w:rPr>
        <w:t xml:space="preserve">poderá exigir a imediata </w:t>
      </w:r>
      <w:proofErr w:type="gramStart"/>
      <w:r>
        <w:rPr>
          <w:sz w:val="22"/>
          <w:szCs w:val="22"/>
        </w:rPr>
        <w:t>paralisação  das</w:t>
      </w:r>
      <w:proofErr w:type="gramEnd"/>
      <w:r>
        <w:rPr>
          <w:sz w:val="22"/>
          <w:szCs w:val="22"/>
        </w:rPr>
        <w:t xml:space="preserve"> atividades do(a) </w:t>
      </w:r>
      <w:r>
        <w:rPr>
          <w:b/>
          <w:sz w:val="22"/>
          <w:szCs w:val="22"/>
        </w:rPr>
        <w:t>PERMISSIONÁRIO(A)</w:t>
      </w:r>
      <w:r>
        <w:rPr>
          <w:sz w:val="22"/>
          <w:szCs w:val="22"/>
        </w:rPr>
        <w:t>, bem como a completa desocupação do imóvel.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t>10.6.</w:t>
      </w:r>
      <w:r>
        <w:rPr>
          <w:b/>
          <w:sz w:val="22"/>
          <w:szCs w:val="22"/>
        </w:rPr>
        <w:t xml:space="preserve"> O(A)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PERMISSIONÁRIO(A) </w:t>
      </w:r>
      <w:r>
        <w:rPr>
          <w:sz w:val="22"/>
          <w:szCs w:val="22"/>
        </w:rPr>
        <w:t xml:space="preserve">é responsável civil e criminalmente por qualquer sinistro que </w:t>
      </w:r>
      <w:proofErr w:type="gramStart"/>
      <w:r>
        <w:rPr>
          <w:sz w:val="22"/>
          <w:szCs w:val="22"/>
        </w:rPr>
        <w:t>porventura  venha</w:t>
      </w:r>
      <w:proofErr w:type="gramEnd"/>
      <w:r>
        <w:rPr>
          <w:sz w:val="22"/>
          <w:szCs w:val="22"/>
        </w:rPr>
        <w:t xml:space="preserve"> a ocorrer nas dependências do imóvel.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t>10.7.</w:t>
      </w:r>
      <w:r>
        <w:rPr>
          <w:b/>
          <w:sz w:val="22"/>
          <w:szCs w:val="22"/>
        </w:rPr>
        <w:t xml:space="preserve"> O(A)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PERMISSIONÁRIO(A) </w:t>
      </w:r>
      <w:r>
        <w:rPr>
          <w:sz w:val="22"/>
          <w:szCs w:val="22"/>
        </w:rPr>
        <w:t>poderá realizar atividades com cobrança de inscrição.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CLÁUSULA DÉCIMA PRIMEIRA – DO FORO</w:t>
      </w:r>
    </w:p>
    <w:p w:rsidR="00871D3D" w:rsidRDefault="00871D3D">
      <w:pPr>
        <w:spacing w:before="33"/>
        <w:ind w:left="8" w:right="16" w:firstLine="1"/>
        <w:jc w:val="both"/>
        <w:rPr>
          <w:b/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t>11.1.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Fica, desde já, eleito o foro da Comarca de Sobral para dirimir quaisquer controvérsias </w:t>
      </w:r>
      <w:proofErr w:type="gramStart"/>
      <w:r>
        <w:rPr>
          <w:sz w:val="22"/>
          <w:szCs w:val="22"/>
        </w:rPr>
        <w:t>decorrentes  do</w:t>
      </w:r>
      <w:proofErr w:type="gramEnd"/>
      <w:r>
        <w:rPr>
          <w:sz w:val="22"/>
          <w:szCs w:val="22"/>
        </w:rPr>
        <w:t xml:space="preserve"> presente Termo de Permissão de Uso, abrindo-se mão de qualquer outro foro, por mais privilegiado  que seja.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t>11.2.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Do que, para valer e constar, celebro</w:t>
      </w:r>
      <w:r>
        <w:rPr>
          <w:sz w:val="22"/>
          <w:szCs w:val="22"/>
        </w:rPr>
        <w:t xml:space="preserve">u-se o presente Termo de Permissão de Uso que, depois </w:t>
      </w:r>
      <w:proofErr w:type="gramStart"/>
      <w:r>
        <w:rPr>
          <w:sz w:val="22"/>
          <w:szCs w:val="22"/>
        </w:rPr>
        <w:t>de  lido</w:t>
      </w:r>
      <w:proofErr w:type="gramEnd"/>
      <w:r>
        <w:rPr>
          <w:sz w:val="22"/>
          <w:szCs w:val="22"/>
        </w:rPr>
        <w:t>, rubricado pelo setor jurídico e achado conforme, foi assinado em duas vias de igual teor e eficácia,  para um mesmo fim, na presença das testemunhas abaixo assinadas.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p w:rsidR="00871D3D" w:rsidRDefault="00D81397">
      <w:pPr>
        <w:spacing w:before="33"/>
        <w:ind w:left="8" w:right="16" w:firstLine="1"/>
        <w:jc w:val="both"/>
        <w:rPr>
          <w:sz w:val="22"/>
          <w:szCs w:val="22"/>
        </w:rPr>
      </w:pPr>
      <w:r>
        <w:rPr>
          <w:sz w:val="22"/>
          <w:szCs w:val="22"/>
        </w:rPr>
        <w:t>Sobral, ................</w:t>
      </w:r>
      <w:r>
        <w:rPr>
          <w:sz w:val="22"/>
          <w:szCs w:val="22"/>
        </w:rPr>
        <w:t>...................................... de 2022.</w:t>
      </w:r>
    </w:p>
    <w:p w:rsidR="00871D3D" w:rsidRDefault="00871D3D">
      <w:pPr>
        <w:spacing w:before="33"/>
        <w:ind w:left="8" w:right="16" w:firstLine="1"/>
        <w:jc w:val="both"/>
        <w:rPr>
          <w:sz w:val="22"/>
          <w:szCs w:val="22"/>
        </w:rPr>
      </w:pPr>
    </w:p>
    <w:tbl>
      <w:tblPr>
        <w:tblStyle w:val="a3"/>
        <w:tblW w:w="906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3"/>
        <w:gridCol w:w="4533"/>
      </w:tblGrid>
      <w:tr w:rsidR="00871D3D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D3D" w:rsidRDefault="00D8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871D3D" w:rsidRDefault="00D8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PERMITENTE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D3D" w:rsidRDefault="00D81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871D3D" w:rsidRDefault="00D813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PERMISSIONÁRIO(A)</w:t>
            </w:r>
          </w:p>
        </w:tc>
      </w:tr>
    </w:tbl>
    <w:p w:rsidR="00871D3D" w:rsidRDefault="00871D3D">
      <w:pPr>
        <w:jc w:val="both"/>
        <w:rPr>
          <w:sz w:val="22"/>
          <w:szCs w:val="22"/>
        </w:rPr>
      </w:pPr>
    </w:p>
    <w:p w:rsidR="00871D3D" w:rsidRDefault="00D81397">
      <w:pPr>
        <w:jc w:val="both"/>
        <w:rPr>
          <w:sz w:val="22"/>
          <w:szCs w:val="22"/>
        </w:rPr>
      </w:pPr>
      <w:r>
        <w:rPr>
          <w:sz w:val="22"/>
          <w:szCs w:val="22"/>
        </w:rPr>
        <w:t>TESTEMUNHAS</w:t>
      </w:r>
    </w:p>
    <w:p w:rsidR="00871D3D" w:rsidRDefault="00871D3D">
      <w:pPr>
        <w:spacing w:before="24"/>
        <w:jc w:val="center"/>
        <w:rPr>
          <w:b/>
          <w:sz w:val="22"/>
          <w:szCs w:val="22"/>
        </w:rPr>
      </w:pPr>
    </w:p>
    <w:p w:rsidR="00871D3D" w:rsidRDefault="00D81397">
      <w:pPr>
        <w:spacing w:line="374" w:lineRule="auto"/>
        <w:ind w:left="13" w:right="43"/>
        <w:rPr>
          <w:sz w:val="22"/>
          <w:szCs w:val="22"/>
        </w:rPr>
      </w:pPr>
      <w:r>
        <w:rPr>
          <w:sz w:val="22"/>
          <w:szCs w:val="22"/>
        </w:rPr>
        <w:t>1)_____________________________________</w:t>
      </w:r>
    </w:p>
    <w:p w:rsidR="00871D3D" w:rsidRDefault="00D81397">
      <w:pPr>
        <w:spacing w:line="374" w:lineRule="auto"/>
        <w:ind w:left="13" w:right="43"/>
        <w:rPr>
          <w:sz w:val="22"/>
          <w:szCs w:val="22"/>
        </w:rPr>
      </w:pPr>
      <w:r>
        <w:rPr>
          <w:sz w:val="22"/>
          <w:szCs w:val="22"/>
        </w:rPr>
        <w:t>Nome:</w:t>
      </w:r>
    </w:p>
    <w:p w:rsidR="00871D3D" w:rsidRDefault="00D81397">
      <w:pPr>
        <w:spacing w:line="374" w:lineRule="auto"/>
        <w:ind w:left="13" w:right="43"/>
        <w:rPr>
          <w:sz w:val="22"/>
          <w:szCs w:val="22"/>
        </w:rPr>
      </w:pPr>
      <w:r>
        <w:rPr>
          <w:sz w:val="22"/>
          <w:szCs w:val="22"/>
        </w:rPr>
        <w:t xml:space="preserve">CPF:  </w:t>
      </w:r>
    </w:p>
    <w:p w:rsidR="00871D3D" w:rsidRDefault="00D81397">
      <w:pPr>
        <w:spacing w:line="374" w:lineRule="auto"/>
        <w:ind w:right="26"/>
        <w:rPr>
          <w:sz w:val="22"/>
          <w:szCs w:val="22"/>
        </w:rPr>
      </w:pPr>
      <w:r>
        <w:rPr>
          <w:sz w:val="22"/>
          <w:szCs w:val="22"/>
        </w:rPr>
        <w:t>2)_____________________________________</w:t>
      </w:r>
    </w:p>
    <w:p w:rsidR="00871D3D" w:rsidRDefault="00D81397">
      <w:pPr>
        <w:spacing w:line="374" w:lineRule="auto"/>
        <w:ind w:right="26"/>
        <w:rPr>
          <w:sz w:val="22"/>
          <w:szCs w:val="22"/>
        </w:rPr>
      </w:pPr>
      <w:r>
        <w:rPr>
          <w:sz w:val="22"/>
          <w:szCs w:val="22"/>
        </w:rPr>
        <w:t xml:space="preserve">Nome: </w:t>
      </w:r>
    </w:p>
    <w:p w:rsidR="00871D3D" w:rsidRDefault="00D81397">
      <w:pPr>
        <w:spacing w:before="30"/>
        <w:rPr>
          <w:b/>
        </w:rPr>
      </w:pPr>
      <w:r>
        <w:rPr>
          <w:sz w:val="22"/>
          <w:szCs w:val="22"/>
        </w:rPr>
        <w:t xml:space="preserve">CPF: </w:t>
      </w:r>
    </w:p>
    <w:sectPr w:rsidR="00871D3D">
      <w:headerReference w:type="default" r:id="rId6"/>
      <w:footerReference w:type="default" r:id="rId7"/>
      <w:pgSz w:w="12240" w:h="15840"/>
      <w:pgMar w:top="1700" w:right="1474" w:bottom="1389" w:left="1700" w:header="360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97" w:rsidRDefault="00D81397">
      <w:r>
        <w:separator/>
      </w:r>
    </w:p>
  </w:endnote>
  <w:endnote w:type="continuationSeparator" w:id="0">
    <w:p w:rsidR="00D81397" w:rsidRDefault="00D8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3D" w:rsidRDefault="00871D3D">
    <w:pPr>
      <w:spacing w:after="300"/>
      <w:jc w:val="center"/>
      <w:rPr>
        <w:rFonts w:ascii="Arial" w:eastAsia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97" w:rsidRDefault="00D81397">
      <w:r>
        <w:separator/>
      </w:r>
    </w:p>
  </w:footnote>
  <w:footnote w:type="continuationSeparator" w:id="0">
    <w:p w:rsidR="00D81397" w:rsidRDefault="00D8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3D" w:rsidRDefault="00D81397">
    <w:pPr>
      <w:spacing w:before="720"/>
      <w:jc w:val="right"/>
    </w:pPr>
    <w:r>
      <w:t xml:space="preserve">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3422700</wp:posOffset>
          </wp:positionH>
          <wp:positionV relativeFrom="paragraph">
            <wp:posOffset>4763</wp:posOffset>
          </wp:positionV>
          <wp:extent cx="2332538" cy="860817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2538" cy="860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100013</wp:posOffset>
          </wp:positionV>
          <wp:extent cx="1677670" cy="68008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7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3D"/>
    <w:rsid w:val="0013726B"/>
    <w:rsid w:val="00871D3D"/>
    <w:rsid w:val="00D8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1C543-4DFC-4F9D-B96B-72A779BF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1914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Stenio Nog</dc:creator>
  <cp:lastModifiedBy>Stenio Nog</cp:lastModifiedBy>
  <cp:revision>2</cp:revision>
  <dcterms:created xsi:type="dcterms:W3CDTF">2022-08-18T19:24:00Z</dcterms:created>
  <dcterms:modified xsi:type="dcterms:W3CDTF">2022-08-18T19:24:00Z</dcterms:modified>
</cp:coreProperties>
</file>