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VI - DECLARAÇÃO RELATIVA AO TRABALHO DO MENOR</w: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OBRIGATÓRIO PARA TODOS OS PROPONENTES;</w: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highlight w:val="white"/>
          <w:lang w:eastAsia="pt-BR"/>
        </w:rPr>
      </w:pPr>
      <w:r>
        <w:rPr>
          <w:rFonts w:eastAsia="Calibri" w:cs="Calibri" w:cstheme="minorHAnsi"/>
          <w:b/>
          <w:bCs/>
          <w:highlight w:val="white"/>
          <w:lang w:eastAsia="pt-BR"/>
        </w:rPr>
        <w:t>(MODELO MERAMENTE SUGESTIVO)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highlight w:val="white"/>
          <w:lang w:eastAsia="pt-BR"/>
        </w:rPr>
      </w:pPr>
      <w:r>
        <w:rPr>
          <w:rFonts w:eastAsia="Calibri" w:cs="Calibri" w:cstheme="minorHAnsi"/>
          <w:b/>
          <w:bCs/>
          <w:highlight w:val="white"/>
          <w:lang w:eastAsia="pt-BR"/>
        </w:rPr>
        <w:t xml:space="preserve"> 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highlight w:val="white"/>
          <w:lang w:eastAsia="pt-BR"/>
        </w:rPr>
      </w:pPr>
      <w:r>
        <w:rPr>
          <w:rFonts w:eastAsia="Calibri" w:cs="Calibri" w:cstheme="minorHAnsi"/>
          <w:b/>
          <w:bCs/>
          <w:highlight w:val="white"/>
          <w:lang w:eastAsia="pt-BR"/>
        </w:rPr>
        <w:t xml:space="preserve"> </w:t>
      </w:r>
      <w:r>
        <w:rPr>
          <w:rFonts w:eastAsia="Calibri" w:cs="Calibri" w:cstheme="minorHAnsi"/>
          <w:highlight w:val="white"/>
          <w:lang w:eastAsia="pt-BR"/>
        </w:rPr>
        <w:t>(IDENTIFICAÇÃO DO PROPONENTE), inscrito no CPF/CNPJ nº (</w:t>
      </w:r>
      <w:r>
        <w:rPr>
          <w:rFonts w:eastAsia="Calibri" w:cs="Calibri" w:cstheme="minorHAnsi"/>
          <w:b/>
          <w:bCs/>
          <w:highlight w:val="white"/>
          <w:lang w:eastAsia="pt-BR"/>
        </w:rPr>
        <w:t>NÚMERO</w:t>
      </w:r>
      <w:r>
        <w:rPr>
          <w:rFonts w:eastAsia="Calibri" w:cs="Calibri" w:cstheme="minorHAnsi"/>
          <w:highlight w:val="white"/>
          <w:lang w:eastAsia="pt-BR"/>
        </w:rPr>
        <w:t>), declara para fins do disposto no inc. V do art. 27 da Lei Federal nº. 8.666/1993, que não emprega em trabalho noturno, perigoso ou insalubre menores de 18 (dezoito) anos e em qualquer trabalho, menores de 16 (dezesseis) anos, salvo na condição de aprendiz a partir de 14 (quatorze) anos</w:t>
      </w:r>
      <w:r>
        <w:rPr>
          <w:rFonts w:eastAsia="Calibri" w:cs="Calibri" w:cstheme="minorHAnsi"/>
          <w:b/>
          <w:bCs/>
          <w:highlight w:val="white"/>
          <w:lang w:eastAsia="pt-BR"/>
        </w:rPr>
        <w:t>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highlight w:val="white"/>
          <w:lang w:eastAsia="pt-BR"/>
        </w:rPr>
      </w:pPr>
      <w:r>
        <w:rPr>
          <w:rFonts w:eastAsia="Calibri" w:cs="Calibri" w:cstheme="minorHAnsi"/>
          <w:b/>
          <w:bCs/>
          <w:highlight w:val="white"/>
          <w:lang w:eastAsia="pt-BR"/>
        </w:rPr>
        <w:t xml:space="preserve"> 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Fortaleza, ___, de __________ de 2022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w:t>(Assinatura do Proponente)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6545" cy="51435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5880" cy="51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25pt;height:40.4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LibreOffice/7.1.1.2$Windows_X86_64 LibreOffice_project/fe0b08f4af1bacafe4c7ecc87ce55bb426164676</Application>
  <AppVersion>15.0000</AppVersion>
  <Pages>1</Pages>
  <Words>115</Words>
  <Characters>692</Characters>
  <CharactersWithSpaces>801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2022-05-11T16:54:56Z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