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10CF1" w14:textId="77777777" w:rsidR="00B8455A" w:rsidRPr="006202B6" w:rsidRDefault="00E5098D" w:rsidP="006C46C8">
      <w:pPr>
        <w:spacing w:after="32" w:line="360" w:lineRule="auto"/>
        <w:ind w:left="3686" w:firstLine="0"/>
        <w:rPr>
          <w:rFonts w:ascii="Times New Roman" w:hAnsi="Times New Roman" w:cs="Times New Roman"/>
          <w:sz w:val="24"/>
          <w:szCs w:val="24"/>
          <w:lang w:val="pt-BR"/>
        </w:rPr>
      </w:pPr>
      <w:r w:rsidRPr="006202B6">
        <w:rPr>
          <w:rFonts w:ascii="Times New Roman" w:hAnsi="Times New Roman" w:cs="Times New Roman"/>
          <w:b/>
          <w:sz w:val="24"/>
          <w:szCs w:val="24"/>
          <w:lang w:val="pt-BR"/>
        </w:rPr>
        <w:t xml:space="preserve"> </w:t>
      </w:r>
    </w:p>
    <w:p w14:paraId="3C946B7E" w14:textId="77777777" w:rsidR="00091BFA" w:rsidRPr="006202B6" w:rsidRDefault="00091BFA" w:rsidP="00091BFA">
      <w:pPr>
        <w:spacing w:after="0" w:line="360" w:lineRule="auto"/>
        <w:ind w:left="114" w:right="104"/>
        <w:rPr>
          <w:rFonts w:ascii="Times New Roman" w:hAnsi="Times New Roman" w:cs="Times New Roman"/>
          <w:b/>
          <w:sz w:val="24"/>
          <w:szCs w:val="24"/>
          <w:lang w:val="pt-BR"/>
        </w:rPr>
      </w:pPr>
    </w:p>
    <w:p w14:paraId="55263511" w14:textId="5433E907" w:rsidR="00091BFA" w:rsidRPr="006202B6" w:rsidRDefault="00091BFA" w:rsidP="00091BFA">
      <w:pPr>
        <w:spacing w:after="238" w:line="360" w:lineRule="auto"/>
        <w:jc w:val="center"/>
        <w:rPr>
          <w:rFonts w:ascii="Times New Roman" w:hAnsi="Times New Roman" w:cs="Times New Roman"/>
          <w:b/>
          <w:sz w:val="24"/>
          <w:szCs w:val="24"/>
          <w:lang w:val="pt-BR"/>
        </w:rPr>
      </w:pPr>
      <w:r w:rsidRPr="006202B6">
        <w:rPr>
          <w:rFonts w:ascii="Times New Roman" w:hAnsi="Times New Roman" w:cs="Times New Roman"/>
          <w:b/>
          <w:sz w:val="24"/>
          <w:szCs w:val="24"/>
          <w:lang w:val="pt-BR"/>
        </w:rPr>
        <w:t xml:space="preserve">ANEXO </w:t>
      </w:r>
      <w:r w:rsidR="001D0233" w:rsidRPr="006202B6">
        <w:rPr>
          <w:rFonts w:ascii="Times New Roman" w:hAnsi="Times New Roman" w:cs="Times New Roman"/>
          <w:b/>
          <w:sz w:val="24"/>
          <w:szCs w:val="24"/>
          <w:lang w:val="pt-BR"/>
        </w:rPr>
        <w:t>V</w:t>
      </w:r>
    </w:p>
    <w:p w14:paraId="22E05720" w14:textId="70A3B07F" w:rsidR="00091BFA" w:rsidRPr="006202B6" w:rsidRDefault="00091BFA" w:rsidP="000D4876">
      <w:pPr>
        <w:spacing w:after="238" w:line="360" w:lineRule="auto"/>
        <w:jc w:val="center"/>
        <w:rPr>
          <w:rFonts w:ascii="Times New Roman" w:hAnsi="Times New Roman" w:cs="Times New Roman"/>
          <w:sz w:val="24"/>
          <w:szCs w:val="24"/>
          <w:lang w:val="pt-BR"/>
        </w:rPr>
      </w:pPr>
      <w:r w:rsidRPr="006202B6">
        <w:rPr>
          <w:rFonts w:ascii="Times New Roman" w:hAnsi="Times New Roman" w:cs="Times New Roman"/>
          <w:b/>
          <w:sz w:val="24"/>
          <w:szCs w:val="24"/>
          <w:lang w:val="pt-BR"/>
        </w:rPr>
        <w:t>MINUTA DO TERMO DE COLABORAÇÃO</w:t>
      </w:r>
    </w:p>
    <w:p w14:paraId="563BB9C6" w14:textId="6E8B3ADB" w:rsidR="006C46C8" w:rsidRPr="006202B6" w:rsidRDefault="006C46C8" w:rsidP="006C46C8">
      <w:pPr>
        <w:tabs>
          <w:tab w:val="left" w:pos="3969"/>
        </w:tabs>
        <w:spacing w:after="0" w:line="360" w:lineRule="auto"/>
        <w:ind w:left="3969" w:right="104" w:firstLine="0"/>
        <w:rPr>
          <w:rFonts w:ascii="Times New Roman" w:hAnsi="Times New Roman" w:cs="Times New Roman"/>
          <w:sz w:val="24"/>
          <w:szCs w:val="24"/>
          <w:lang w:val="pt-BR"/>
        </w:rPr>
      </w:pPr>
      <w:r w:rsidRPr="006202B6">
        <w:rPr>
          <w:rFonts w:ascii="Times New Roman" w:eastAsia="Times New Roman" w:hAnsi="Times New Roman" w:cs="Times New Roman"/>
          <w:sz w:val="24"/>
          <w:szCs w:val="24"/>
          <w:lang w:val="pt-BR" w:eastAsia="pt-BR"/>
        </w:rPr>
        <w:t>Termo de Colaboração nº XX</w:t>
      </w:r>
      <w:r w:rsidR="00493359" w:rsidRPr="006202B6">
        <w:rPr>
          <w:rFonts w:ascii="Times New Roman" w:eastAsia="Times New Roman" w:hAnsi="Times New Roman" w:cs="Times New Roman"/>
          <w:sz w:val="24"/>
          <w:szCs w:val="24"/>
          <w:lang w:val="pt-BR" w:eastAsia="pt-BR"/>
        </w:rPr>
        <w:t>/2020</w:t>
      </w:r>
      <w:r w:rsidRPr="006202B6">
        <w:rPr>
          <w:rFonts w:ascii="Times New Roman" w:eastAsia="Times New Roman" w:hAnsi="Times New Roman" w:cs="Times New Roman"/>
          <w:sz w:val="24"/>
          <w:szCs w:val="24"/>
          <w:lang w:val="pt-BR" w:eastAsia="pt-BR"/>
        </w:rPr>
        <w:t xml:space="preserve"> (inserir número), que entre si celebram, de um lado o </w:t>
      </w:r>
      <w:r w:rsidR="005762E2" w:rsidRPr="006202B6">
        <w:rPr>
          <w:rFonts w:ascii="Times New Roman" w:eastAsia="Times New Roman" w:hAnsi="Times New Roman" w:cs="Times New Roman"/>
          <w:sz w:val="24"/>
          <w:szCs w:val="24"/>
          <w:lang w:val="pt-BR" w:eastAsia="pt-BR"/>
        </w:rPr>
        <w:t>Município de Caucaia</w:t>
      </w:r>
      <w:r w:rsidRPr="006202B6">
        <w:rPr>
          <w:rFonts w:ascii="Times New Roman" w:eastAsia="Times New Roman" w:hAnsi="Times New Roman" w:cs="Times New Roman"/>
          <w:sz w:val="24"/>
          <w:szCs w:val="24"/>
          <w:lang w:val="pt-BR" w:eastAsia="pt-BR"/>
        </w:rPr>
        <w:t xml:space="preserve"> através da Secretaria de </w:t>
      </w:r>
      <w:r w:rsidR="005762E2" w:rsidRPr="006202B6">
        <w:rPr>
          <w:rFonts w:ascii="Times New Roman" w:eastAsia="Times New Roman" w:hAnsi="Times New Roman" w:cs="Times New Roman"/>
          <w:sz w:val="24"/>
          <w:szCs w:val="24"/>
          <w:lang w:val="pt-BR" w:eastAsia="pt-BR"/>
        </w:rPr>
        <w:t xml:space="preserve">Turismo e </w:t>
      </w:r>
      <w:r w:rsidRPr="006202B6">
        <w:rPr>
          <w:rFonts w:ascii="Times New Roman" w:eastAsia="Times New Roman" w:hAnsi="Times New Roman" w:cs="Times New Roman"/>
          <w:sz w:val="24"/>
          <w:szCs w:val="24"/>
          <w:lang w:val="pt-BR" w:eastAsia="pt-BR"/>
        </w:rPr>
        <w:t xml:space="preserve">Cultura, e de outro (inserir OSC CELEBRANTE DO TERMO DE COLABORAÇÃO), </w:t>
      </w:r>
      <w:bookmarkStart w:id="0" w:name="_Hlk52437611"/>
      <w:r w:rsidRPr="006202B6">
        <w:rPr>
          <w:rFonts w:ascii="Times New Roman" w:eastAsia="Times New Roman" w:hAnsi="Times New Roman" w:cs="Times New Roman"/>
          <w:sz w:val="24"/>
          <w:szCs w:val="24"/>
          <w:lang w:val="pt-BR" w:eastAsia="pt-BR"/>
        </w:rPr>
        <w:t xml:space="preserve">em razão do </w:t>
      </w:r>
      <w:r w:rsidRPr="006202B6">
        <w:rPr>
          <w:rFonts w:ascii="Times New Roman" w:eastAsia="Times New Roman" w:hAnsi="Times New Roman" w:cs="Times New Roman"/>
          <w:b/>
          <w:bCs/>
          <w:sz w:val="24"/>
          <w:szCs w:val="24"/>
          <w:lang w:val="pt-BR" w:eastAsia="pt-BR"/>
        </w:rPr>
        <w:t xml:space="preserve">EDITAL DE </w:t>
      </w:r>
      <w:bookmarkStart w:id="1" w:name="_Hlk52438332"/>
      <w:r w:rsidRPr="006202B6">
        <w:rPr>
          <w:rFonts w:ascii="Times New Roman" w:hAnsi="Times New Roman" w:cs="Times New Roman"/>
          <w:b/>
          <w:sz w:val="24"/>
          <w:szCs w:val="24"/>
          <w:lang w:val="pt-BR"/>
        </w:rPr>
        <w:t xml:space="preserve">CHAMAMENTO PÚBLICO PARA REALIZAÇÃO DO PROGRAMA DE FORMAÇÃO E QUALIFICAÇÃO PARA O SETOR ARTÍSTICO/CRIATIVO </w:t>
      </w:r>
      <w:bookmarkEnd w:id="0"/>
      <w:r w:rsidR="00493359" w:rsidRPr="006202B6">
        <w:rPr>
          <w:rFonts w:ascii="Times New Roman" w:hAnsi="Times New Roman" w:cs="Times New Roman"/>
          <w:b/>
          <w:sz w:val="24"/>
          <w:szCs w:val="24"/>
          <w:lang w:val="pt-BR"/>
        </w:rPr>
        <w:t xml:space="preserve">– Processo </w:t>
      </w:r>
      <w:r w:rsidR="005762E2" w:rsidRPr="006202B6">
        <w:rPr>
          <w:rFonts w:ascii="Times New Roman" w:hAnsi="Times New Roman" w:cs="Times New Roman"/>
          <w:b/>
          <w:sz w:val="24"/>
          <w:szCs w:val="24"/>
          <w:lang w:val="pt-BR"/>
        </w:rPr>
        <w:t>SECRETARIA MUNICIPAL DE TURISMO E CULTURA DE CAUCAIA</w:t>
      </w:r>
      <w:r w:rsidR="00493359" w:rsidRPr="006202B6">
        <w:rPr>
          <w:rFonts w:ascii="Times New Roman" w:hAnsi="Times New Roman" w:cs="Times New Roman"/>
          <w:b/>
          <w:sz w:val="24"/>
          <w:szCs w:val="24"/>
          <w:lang w:val="pt-BR"/>
        </w:rPr>
        <w:t>CE nº XXXXXXX/2020</w:t>
      </w:r>
      <w:bookmarkEnd w:id="1"/>
      <w:r w:rsidR="00493359" w:rsidRPr="006202B6">
        <w:rPr>
          <w:rFonts w:ascii="Times New Roman" w:hAnsi="Times New Roman" w:cs="Times New Roman"/>
          <w:b/>
          <w:sz w:val="24"/>
          <w:szCs w:val="24"/>
          <w:lang w:val="pt-BR"/>
        </w:rPr>
        <w:t>.</w:t>
      </w:r>
    </w:p>
    <w:p w14:paraId="1A6783E0" w14:textId="47A71A2B" w:rsidR="00B8455A" w:rsidRPr="006202B6" w:rsidRDefault="00E5098D" w:rsidP="000D4876">
      <w:pPr>
        <w:spacing w:after="0" w:line="360" w:lineRule="auto"/>
        <w:ind w:left="152" w:firstLine="0"/>
        <w:rPr>
          <w:rFonts w:ascii="Times New Roman" w:hAnsi="Times New Roman" w:cs="Times New Roman"/>
          <w:sz w:val="24"/>
          <w:szCs w:val="24"/>
          <w:lang w:val="pt-BR"/>
        </w:rPr>
      </w:pPr>
      <w:r w:rsidRPr="006202B6">
        <w:rPr>
          <w:rFonts w:ascii="Times New Roman" w:hAnsi="Times New Roman" w:cs="Times New Roman"/>
          <w:b/>
          <w:sz w:val="24"/>
          <w:szCs w:val="24"/>
          <w:lang w:val="pt-BR"/>
        </w:rPr>
        <w:t xml:space="preserve"> </w:t>
      </w:r>
    </w:p>
    <w:p w14:paraId="6F4328A3" w14:textId="139BF39E" w:rsidR="00B8455A" w:rsidRPr="006202B6" w:rsidRDefault="00E5098D" w:rsidP="00091BFA">
      <w:pPr>
        <w:spacing w:line="360" w:lineRule="auto"/>
        <w:ind w:left="-5"/>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O </w:t>
      </w:r>
      <w:r w:rsidR="005762E2" w:rsidRPr="006202B6">
        <w:rPr>
          <w:rFonts w:ascii="Times New Roman" w:hAnsi="Times New Roman" w:cs="Times New Roman"/>
          <w:sz w:val="24"/>
          <w:szCs w:val="24"/>
          <w:lang w:val="pt-BR"/>
        </w:rPr>
        <w:t>Município de Caucaia</w:t>
      </w:r>
      <w:r w:rsidRPr="006202B6">
        <w:rPr>
          <w:rFonts w:ascii="Times New Roman" w:hAnsi="Times New Roman" w:cs="Times New Roman"/>
          <w:sz w:val="24"/>
          <w:szCs w:val="24"/>
          <w:lang w:val="pt-BR"/>
        </w:rPr>
        <w:t xml:space="preserve">, através da </w:t>
      </w:r>
      <w:r w:rsidR="005762E2" w:rsidRPr="006202B6">
        <w:rPr>
          <w:rFonts w:ascii="Times New Roman" w:hAnsi="Times New Roman" w:cs="Times New Roman"/>
          <w:sz w:val="24"/>
          <w:szCs w:val="24"/>
          <w:lang w:val="pt-BR"/>
        </w:rPr>
        <w:t>SECRETARIA MUNICIPAL DE TURISMO E CULTURA DE CAUCAIA</w:t>
      </w:r>
      <w:r w:rsidRPr="006202B6">
        <w:rPr>
          <w:rFonts w:ascii="Times New Roman" w:hAnsi="Times New Roman" w:cs="Times New Roman"/>
          <w:sz w:val="24"/>
          <w:szCs w:val="24"/>
          <w:lang w:val="pt-BR"/>
        </w:rPr>
        <w:t xml:space="preserve">, CNPJ Nº </w:t>
      </w:r>
      <w:r w:rsidR="005762E2" w:rsidRPr="006202B6">
        <w:rPr>
          <w:rFonts w:ascii="Times New Roman" w:hAnsi="Times New Roman" w:cs="Times New Roman"/>
          <w:sz w:val="24"/>
          <w:szCs w:val="24"/>
          <w:lang w:val="pt-BR"/>
        </w:rPr>
        <w:t>XXXXXXXXXXXXX</w:t>
      </w:r>
      <w:r w:rsidRPr="006202B6">
        <w:rPr>
          <w:rFonts w:ascii="Times New Roman" w:hAnsi="Times New Roman" w:cs="Times New Roman"/>
          <w:sz w:val="24"/>
          <w:szCs w:val="24"/>
          <w:lang w:val="pt-BR"/>
        </w:rPr>
        <w:t xml:space="preserve">, com sede na Rua </w:t>
      </w:r>
      <w:r w:rsidR="005762E2" w:rsidRPr="006202B6">
        <w:rPr>
          <w:rFonts w:ascii="Times New Roman" w:hAnsi="Times New Roman" w:cs="Times New Roman"/>
          <w:sz w:val="24"/>
          <w:szCs w:val="24"/>
          <w:lang w:val="pt-BR"/>
        </w:rPr>
        <w:t>XXXXXXXXXXXXXXXX</w:t>
      </w:r>
      <w:r w:rsidRPr="006202B6">
        <w:rPr>
          <w:rFonts w:ascii="Times New Roman" w:hAnsi="Times New Roman" w:cs="Times New Roman"/>
          <w:sz w:val="24"/>
          <w:szCs w:val="24"/>
          <w:lang w:val="pt-BR"/>
        </w:rPr>
        <w:t xml:space="preserve">, doravante denominada </w:t>
      </w:r>
      <w:r w:rsidR="005762E2" w:rsidRPr="006202B6">
        <w:rPr>
          <w:rFonts w:ascii="Times New Roman" w:hAnsi="Times New Roman" w:cs="Times New Roman"/>
          <w:sz w:val="24"/>
          <w:szCs w:val="24"/>
          <w:lang w:val="pt-BR"/>
        </w:rPr>
        <w:t>SECRETARIA MUNICIPAL DE TURISMO E CULTURA DE CAUCAIA</w:t>
      </w:r>
      <w:r w:rsidRPr="006202B6">
        <w:rPr>
          <w:rFonts w:ascii="Times New Roman" w:hAnsi="Times New Roman" w:cs="Times New Roman"/>
          <w:sz w:val="24"/>
          <w:szCs w:val="24"/>
          <w:lang w:val="pt-BR"/>
        </w:rPr>
        <w:t xml:space="preserve">, neste ato representada por seu Secretário, </w:t>
      </w:r>
      <w:r w:rsidR="006202B6">
        <w:rPr>
          <w:rFonts w:ascii="Times New Roman" w:hAnsi="Times New Roman" w:cs="Times New Roman"/>
          <w:sz w:val="24"/>
          <w:szCs w:val="24"/>
          <w:lang w:val="pt-BR"/>
        </w:rPr>
        <w:t>PAULO DE TARSO MAGALHÃES GUERRA</w:t>
      </w:r>
      <w:r w:rsidRPr="006202B6">
        <w:rPr>
          <w:rFonts w:ascii="Times New Roman" w:hAnsi="Times New Roman" w:cs="Times New Roman"/>
          <w:sz w:val="24"/>
          <w:szCs w:val="24"/>
          <w:lang w:val="pt-BR"/>
        </w:rPr>
        <w:t xml:space="preserve">, brasileiro, portador do RG Nº </w:t>
      </w:r>
      <w:r w:rsidR="006202B6">
        <w:rPr>
          <w:rFonts w:ascii="Times New Roman" w:hAnsi="Times New Roman" w:cs="Times New Roman"/>
          <w:sz w:val="24"/>
          <w:szCs w:val="24"/>
          <w:lang w:val="pt-BR"/>
        </w:rPr>
        <w:t>XXXXXXXX</w:t>
      </w:r>
      <w:r w:rsidRPr="006202B6">
        <w:rPr>
          <w:rFonts w:ascii="Times New Roman" w:hAnsi="Times New Roman" w:cs="Times New Roman"/>
          <w:sz w:val="24"/>
          <w:szCs w:val="24"/>
          <w:lang w:val="pt-BR"/>
        </w:rPr>
        <w:t xml:space="preserve">, regularmente inscrito no CPF/MF sob o nº </w:t>
      </w:r>
      <w:r w:rsidR="006202B6">
        <w:rPr>
          <w:rFonts w:ascii="Times New Roman" w:hAnsi="Times New Roman" w:cs="Times New Roman"/>
          <w:sz w:val="24"/>
          <w:szCs w:val="24"/>
          <w:lang w:val="pt-BR"/>
        </w:rPr>
        <w:t>XXXXXXXXX</w:t>
      </w:r>
      <w:r w:rsidRPr="006202B6">
        <w:rPr>
          <w:rFonts w:ascii="Times New Roman" w:hAnsi="Times New Roman" w:cs="Times New Roman"/>
          <w:sz w:val="24"/>
          <w:szCs w:val="24"/>
          <w:lang w:val="pt-BR"/>
        </w:rPr>
        <w:t>, residente e domiciliado nesta Capital e o(a) XXXXX</w:t>
      </w:r>
      <w:r w:rsidR="00493359" w:rsidRPr="006202B6">
        <w:rPr>
          <w:rFonts w:ascii="Times New Roman" w:hAnsi="Times New Roman" w:cs="Times New Roman"/>
          <w:sz w:val="24"/>
          <w:szCs w:val="24"/>
          <w:lang w:val="pt-BR"/>
        </w:rPr>
        <w:t xml:space="preserve"> (inserir nome da Organização da Sociedade Civil)</w:t>
      </w:r>
      <w:r w:rsidRPr="006202B6">
        <w:rPr>
          <w:rFonts w:ascii="Times New Roman" w:hAnsi="Times New Roman" w:cs="Times New Roman"/>
          <w:sz w:val="24"/>
          <w:szCs w:val="24"/>
          <w:lang w:val="pt-BR"/>
        </w:rPr>
        <w:t>, (QUALIFICAÇÃO), doravante denominado(a) PARCEIRO (A), representado(a) neste ato por XXXXX</w:t>
      </w:r>
      <w:r w:rsidR="00493359" w:rsidRPr="006202B6">
        <w:rPr>
          <w:rFonts w:ascii="Times New Roman" w:hAnsi="Times New Roman" w:cs="Times New Roman"/>
          <w:sz w:val="24"/>
          <w:szCs w:val="24"/>
          <w:lang w:val="pt-BR"/>
        </w:rPr>
        <w:t xml:space="preserve"> </w:t>
      </w:r>
      <w:r w:rsidR="00493359" w:rsidRPr="006202B6">
        <w:rPr>
          <w:rFonts w:ascii="Times New Roman" w:eastAsia="Times New Roman" w:hAnsi="Times New Roman" w:cs="Times New Roman"/>
          <w:sz w:val="24"/>
          <w:szCs w:val="24"/>
          <w:lang w:val="pt-BR" w:eastAsia="pt-BR"/>
        </w:rPr>
        <w:t>(nome e qualificação do representante legal da OSC conforme Estatuto)</w:t>
      </w:r>
      <w:r w:rsidRPr="006202B6">
        <w:rPr>
          <w:rFonts w:ascii="Times New Roman" w:hAnsi="Times New Roman" w:cs="Times New Roman"/>
          <w:sz w:val="24"/>
          <w:szCs w:val="24"/>
          <w:lang w:val="pt-BR"/>
        </w:rPr>
        <w:t xml:space="preserve">, RESOLVEM celebrar o presente TERMO DE COLABORAÇÃO, que passa a ser regido pelas seguintes cláusulas: </w:t>
      </w:r>
    </w:p>
    <w:p w14:paraId="7E7AD545" w14:textId="77777777" w:rsidR="00B8455A" w:rsidRPr="006202B6" w:rsidRDefault="00E5098D" w:rsidP="00091BFA">
      <w:pPr>
        <w:spacing w:after="0" w:line="360" w:lineRule="auto"/>
        <w:ind w:left="0" w:firstLine="0"/>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 </w:t>
      </w:r>
    </w:p>
    <w:p w14:paraId="516A899B" w14:textId="71C1B355" w:rsidR="00B8455A" w:rsidRPr="006202B6" w:rsidRDefault="00E5098D" w:rsidP="00F61E77">
      <w:pPr>
        <w:spacing w:line="360" w:lineRule="auto"/>
        <w:ind w:left="-5"/>
        <w:rPr>
          <w:rFonts w:ascii="Times New Roman" w:hAnsi="Times New Roman" w:cs="Times New Roman"/>
          <w:b/>
          <w:sz w:val="24"/>
          <w:szCs w:val="24"/>
          <w:lang w:val="pt-BR"/>
        </w:rPr>
      </w:pPr>
      <w:r w:rsidRPr="006202B6">
        <w:rPr>
          <w:rFonts w:ascii="Times New Roman" w:hAnsi="Times New Roman" w:cs="Times New Roman"/>
          <w:b/>
          <w:sz w:val="24"/>
          <w:szCs w:val="24"/>
          <w:lang w:val="pt-BR"/>
        </w:rPr>
        <w:t xml:space="preserve">CLÁUSULA PRIMEIRA – DA FUNDAMENTAÇÃO LEGAL </w:t>
      </w:r>
    </w:p>
    <w:p w14:paraId="7F2DEB5A" w14:textId="1B16053F" w:rsidR="00B8455A" w:rsidRPr="006202B6" w:rsidRDefault="00E5098D" w:rsidP="000D4876">
      <w:pPr>
        <w:spacing w:after="0" w:line="360" w:lineRule="auto"/>
        <w:ind w:left="0" w:firstLine="0"/>
        <w:rPr>
          <w:rFonts w:ascii="Times New Roman" w:hAnsi="Times New Roman" w:cs="Times New Roman"/>
          <w:sz w:val="24"/>
          <w:szCs w:val="24"/>
          <w:lang w:val="pt-BR"/>
        </w:rPr>
      </w:pPr>
      <w:r w:rsidRPr="006202B6">
        <w:rPr>
          <w:rFonts w:ascii="Times New Roman" w:hAnsi="Times New Roman" w:cs="Times New Roman"/>
          <w:sz w:val="24"/>
          <w:szCs w:val="24"/>
          <w:lang w:val="pt-BR"/>
        </w:rPr>
        <w:t>O presente TERMO DE COLABORAÇÃO se fundamenta</w:t>
      </w:r>
      <w:r w:rsidR="006202B6" w:rsidRPr="006202B6">
        <w:rPr>
          <w:rFonts w:ascii="Times New Roman" w:hAnsi="Times New Roman" w:cs="Times New Roman"/>
          <w:sz w:val="24"/>
          <w:szCs w:val="24"/>
          <w:lang w:val="pt-BR"/>
        </w:rPr>
        <w:t xml:space="preserve"> nas disposições da Lei Federal nº 14.017, de 29 de junho de 2020, que dispõe sobre ações emergenciais destinadas ao setor cultural </w:t>
      </w:r>
      <w:r w:rsidR="006202B6" w:rsidRPr="006202B6">
        <w:rPr>
          <w:rFonts w:ascii="Times New Roman" w:hAnsi="Times New Roman" w:cs="Times New Roman"/>
          <w:sz w:val="24"/>
          <w:szCs w:val="24"/>
          <w:lang w:val="pt-BR"/>
        </w:rPr>
        <w:lastRenderedPageBreak/>
        <w:t xml:space="preserve">a serem adotadas durante o estado de calamidade pública reconhecido pelo Decreto Legislativo nº. 06, de 20 de março de 2020; no Decreto nº. 10.464, de 17 de agosto de 2020, que a regulamenta; </w:t>
      </w:r>
      <w:r w:rsidR="006202B6" w:rsidRPr="006202B6">
        <w:rPr>
          <w:rFonts w:ascii="Times New Roman" w:hAnsi="Times New Roman" w:cs="Times New Roman"/>
          <w:sz w:val="24"/>
          <w:szCs w:val="24"/>
          <w:highlight w:val="white"/>
          <w:lang w:val="pt-BR"/>
        </w:rPr>
        <w:t>o disposto na Lei Federal nº 13.019, de 31 de julho de 2014, que estabelece o regime jurídico das parcerias entre a Administração Pública e as Organizações da Sociedade Civil, em regime de mútua cooperação, para a consecução de finalidades de interesse público e recíproco; na Lei Complementar Estadual nº 220 de 4 de setembro de 2020, que implementa ações emergenciais de apoio ao setor da cultura;</w:t>
      </w:r>
      <w:r w:rsidR="006202B6" w:rsidRPr="006202B6">
        <w:rPr>
          <w:rFonts w:ascii="Times New Roman" w:hAnsi="Times New Roman" w:cs="Times New Roman"/>
          <w:sz w:val="24"/>
          <w:szCs w:val="24"/>
          <w:lang w:val="pt-BR"/>
        </w:rPr>
        <w:t xml:space="preserve"> no Decreto Municipal nº. 1.141, de 08 de setembro de 2020, na Lei Municipal nº. 2.585, de 07 de novembro de 2014, que institui o Sistema Municipal da Cultura; da Lei nº. 3.172, de 28 de setembro de 2020, que dispõe sobre abertura de crédito adicional especial para ações emergenciais destinadas ao setor cultural, especificamente para a consecução do disposto no Inciso III, do Art. 2.º da Lei nº 14.017, de 29 de junho de 2020</w:t>
      </w:r>
      <w:r w:rsidR="000D4876" w:rsidRPr="006202B6">
        <w:rPr>
          <w:rFonts w:ascii="Times New Roman" w:eastAsia="Times New Roman" w:hAnsi="Times New Roman" w:cs="Times New Roman"/>
          <w:sz w:val="24"/>
          <w:szCs w:val="24"/>
          <w:shd w:val="clear" w:color="auto" w:fill="FFFFFF"/>
          <w:lang w:val="pt-BR" w:eastAsia="pt-BR"/>
        </w:rPr>
        <w:t>, e demais legislações aplicadas à matéria</w:t>
      </w:r>
      <w:r w:rsidRPr="006202B6">
        <w:rPr>
          <w:rFonts w:ascii="Times New Roman" w:hAnsi="Times New Roman" w:cs="Times New Roman"/>
          <w:sz w:val="24"/>
          <w:szCs w:val="24"/>
          <w:lang w:val="pt-BR"/>
        </w:rPr>
        <w:t>. Esse TERMO DE COLABORAÇÃO se baseia, ainda, nas informações contidas no Processo Administrativo nº XXXXXXX/20</w:t>
      </w:r>
      <w:r w:rsidR="007F3EF9" w:rsidRPr="006202B6">
        <w:rPr>
          <w:rFonts w:ascii="Times New Roman" w:hAnsi="Times New Roman" w:cs="Times New Roman"/>
          <w:sz w:val="24"/>
          <w:szCs w:val="24"/>
          <w:lang w:val="pt-BR"/>
        </w:rPr>
        <w:t xml:space="preserve">20 e no </w:t>
      </w:r>
      <w:r w:rsidR="007F3EF9" w:rsidRPr="006202B6">
        <w:rPr>
          <w:rFonts w:ascii="Times New Roman" w:eastAsia="Times New Roman" w:hAnsi="Times New Roman" w:cs="Times New Roman"/>
          <w:b/>
          <w:bCs/>
          <w:sz w:val="24"/>
          <w:szCs w:val="24"/>
          <w:lang w:val="pt-BR" w:eastAsia="pt-BR"/>
        </w:rPr>
        <w:t xml:space="preserve">EDITAL DE </w:t>
      </w:r>
      <w:r w:rsidR="007F3EF9" w:rsidRPr="006202B6">
        <w:rPr>
          <w:rFonts w:ascii="Times New Roman" w:hAnsi="Times New Roman" w:cs="Times New Roman"/>
          <w:b/>
          <w:sz w:val="24"/>
          <w:szCs w:val="24"/>
          <w:lang w:val="pt-BR"/>
        </w:rPr>
        <w:t xml:space="preserve">CHAMAMENTO PÚBLICO PARA REALIZAÇÃO DO PROGRAMA DE FORMAÇÃO E QUALIFICAÇÃO PARA O SETOR ARTÍSTICO/CRIATIVO, </w:t>
      </w:r>
      <w:r w:rsidR="007F3EF9" w:rsidRPr="006202B6">
        <w:rPr>
          <w:rFonts w:ascii="Times New Roman" w:hAnsi="Times New Roman" w:cs="Times New Roman"/>
          <w:bCs/>
          <w:sz w:val="24"/>
          <w:szCs w:val="24"/>
          <w:lang w:val="pt-BR"/>
        </w:rPr>
        <w:t>publicado no Diário Ofi</w:t>
      </w:r>
      <w:r w:rsidR="00CA4BAA">
        <w:rPr>
          <w:rFonts w:ascii="Times New Roman" w:hAnsi="Times New Roman" w:cs="Times New Roman"/>
          <w:bCs/>
          <w:sz w:val="24"/>
          <w:szCs w:val="24"/>
          <w:lang w:val="pt-BR"/>
        </w:rPr>
        <w:t>ci</w:t>
      </w:r>
      <w:r w:rsidR="007F3EF9" w:rsidRPr="006202B6">
        <w:rPr>
          <w:rFonts w:ascii="Times New Roman" w:hAnsi="Times New Roman" w:cs="Times New Roman"/>
          <w:bCs/>
          <w:sz w:val="24"/>
          <w:szCs w:val="24"/>
          <w:lang w:val="pt-BR"/>
        </w:rPr>
        <w:t xml:space="preserve">al no dia </w:t>
      </w:r>
      <w:proofErr w:type="spellStart"/>
      <w:r w:rsidR="007F3EF9" w:rsidRPr="006202B6">
        <w:rPr>
          <w:rFonts w:ascii="Times New Roman" w:hAnsi="Times New Roman" w:cs="Times New Roman"/>
          <w:bCs/>
          <w:sz w:val="24"/>
          <w:szCs w:val="24"/>
          <w:lang w:val="pt-BR"/>
        </w:rPr>
        <w:t>XXXXXXXX</w:t>
      </w:r>
      <w:proofErr w:type="spellEnd"/>
      <w:r w:rsidR="007F3EF9" w:rsidRPr="006202B6">
        <w:rPr>
          <w:rFonts w:ascii="Times New Roman" w:hAnsi="Times New Roman" w:cs="Times New Roman"/>
          <w:bCs/>
          <w:sz w:val="24"/>
          <w:szCs w:val="24"/>
          <w:lang w:val="pt-BR"/>
        </w:rPr>
        <w:t>.</w:t>
      </w:r>
    </w:p>
    <w:p w14:paraId="1FAAD90D" w14:textId="77777777" w:rsidR="00B8455A" w:rsidRPr="006202B6" w:rsidRDefault="00E5098D" w:rsidP="00091BFA">
      <w:pPr>
        <w:spacing w:after="0" w:line="360" w:lineRule="auto"/>
        <w:ind w:left="0" w:firstLine="0"/>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 </w:t>
      </w:r>
    </w:p>
    <w:p w14:paraId="077D2A7D" w14:textId="22612613" w:rsidR="00B8455A" w:rsidRPr="006202B6" w:rsidRDefault="00E5098D" w:rsidP="00F61E77">
      <w:pPr>
        <w:spacing w:line="360" w:lineRule="auto"/>
        <w:ind w:left="-5"/>
        <w:rPr>
          <w:rFonts w:ascii="Times New Roman" w:hAnsi="Times New Roman" w:cs="Times New Roman"/>
          <w:b/>
          <w:sz w:val="24"/>
          <w:szCs w:val="24"/>
          <w:lang w:val="pt-BR"/>
        </w:rPr>
      </w:pPr>
      <w:r w:rsidRPr="006202B6">
        <w:rPr>
          <w:rFonts w:ascii="Times New Roman" w:hAnsi="Times New Roman" w:cs="Times New Roman"/>
          <w:b/>
          <w:sz w:val="24"/>
          <w:szCs w:val="24"/>
          <w:lang w:val="pt-BR"/>
        </w:rPr>
        <w:t xml:space="preserve">CLÁUSULA SEGUNDA- DO OBJETO </w:t>
      </w:r>
    </w:p>
    <w:p w14:paraId="67D3B947" w14:textId="4032BCF1" w:rsidR="00B8455A" w:rsidRPr="006202B6" w:rsidRDefault="00E5098D" w:rsidP="00D51061">
      <w:pPr>
        <w:spacing w:line="360" w:lineRule="auto"/>
        <w:ind w:left="-5"/>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Constitui objeto do presente TERMO DE COLABORAÇÃO a concessão de apoio financeiro que o </w:t>
      </w:r>
      <w:r w:rsidR="005762E2" w:rsidRPr="006202B6">
        <w:rPr>
          <w:rFonts w:ascii="Times New Roman" w:hAnsi="Times New Roman" w:cs="Times New Roman"/>
          <w:sz w:val="24"/>
          <w:szCs w:val="24"/>
          <w:lang w:val="pt-BR"/>
        </w:rPr>
        <w:t>Município de Caucaia</w:t>
      </w:r>
      <w:r w:rsidRPr="006202B6">
        <w:rPr>
          <w:rFonts w:ascii="Times New Roman" w:hAnsi="Times New Roman" w:cs="Times New Roman"/>
          <w:sz w:val="24"/>
          <w:szCs w:val="24"/>
          <w:lang w:val="pt-BR"/>
        </w:rPr>
        <w:t xml:space="preserve"> presta ao PARCEIRO(A) para execução</w:t>
      </w:r>
      <w:r w:rsidR="00D51061" w:rsidRPr="006202B6">
        <w:rPr>
          <w:rFonts w:ascii="Times New Roman" w:hAnsi="Times New Roman" w:cs="Times New Roman"/>
          <w:sz w:val="24"/>
          <w:szCs w:val="24"/>
          <w:lang w:val="pt-BR"/>
        </w:rPr>
        <w:t>, em regime de pareceria,</w:t>
      </w:r>
      <w:r w:rsidRPr="006202B6">
        <w:rPr>
          <w:rFonts w:ascii="Times New Roman" w:hAnsi="Times New Roman" w:cs="Times New Roman"/>
          <w:sz w:val="24"/>
          <w:szCs w:val="24"/>
          <w:lang w:val="pt-BR"/>
        </w:rPr>
        <w:t xml:space="preserve"> do </w:t>
      </w:r>
      <w:r w:rsidR="007F3EF9" w:rsidRPr="006202B6">
        <w:rPr>
          <w:rFonts w:ascii="Times New Roman" w:hAnsi="Times New Roman" w:cs="Times New Roman"/>
          <w:b/>
          <w:sz w:val="24"/>
          <w:szCs w:val="24"/>
          <w:lang w:val="pt-BR"/>
        </w:rPr>
        <w:t>PROGRAMA DE FORMAÇÃO E QUALIFICAÇÃO PARA O SETOR ARTÍSTICO/CRIATIVO</w:t>
      </w:r>
      <w:r w:rsidRPr="006202B6">
        <w:rPr>
          <w:rFonts w:ascii="Times New Roman" w:hAnsi="Times New Roman" w:cs="Times New Roman"/>
          <w:sz w:val="24"/>
          <w:szCs w:val="24"/>
          <w:lang w:val="pt-BR"/>
        </w:rPr>
        <w:t>, conforme</w:t>
      </w:r>
      <w:r w:rsidR="008B5384" w:rsidRPr="006202B6">
        <w:rPr>
          <w:rFonts w:ascii="Times New Roman" w:hAnsi="Times New Roman" w:cs="Times New Roman"/>
          <w:sz w:val="24"/>
          <w:szCs w:val="24"/>
          <w:lang w:val="pt-BR"/>
        </w:rPr>
        <w:t xml:space="preserve"> </w:t>
      </w:r>
      <w:r w:rsidRPr="006202B6">
        <w:rPr>
          <w:rFonts w:ascii="Times New Roman" w:hAnsi="Times New Roman" w:cs="Times New Roman"/>
          <w:sz w:val="24"/>
          <w:szCs w:val="24"/>
          <w:lang w:val="pt-BR"/>
        </w:rPr>
        <w:t>Plano de Trabalho anexo, parte integrante</w:t>
      </w:r>
      <w:r w:rsidR="00D51061" w:rsidRPr="006202B6">
        <w:rPr>
          <w:rFonts w:ascii="Times New Roman" w:hAnsi="Times New Roman" w:cs="Times New Roman"/>
          <w:sz w:val="24"/>
          <w:szCs w:val="24"/>
          <w:lang w:val="pt-BR"/>
        </w:rPr>
        <w:t xml:space="preserve"> </w:t>
      </w:r>
      <w:r w:rsidRPr="006202B6">
        <w:rPr>
          <w:rFonts w:ascii="Times New Roman" w:hAnsi="Times New Roman" w:cs="Times New Roman"/>
          <w:sz w:val="24"/>
          <w:szCs w:val="24"/>
          <w:lang w:val="pt-BR"/>
        </w:rPr>
        <w:t xml:space="preserve">deste instrumento independentemente de sua transcrição. </w:t>
      </w:r>
    </w:p>
    <w:p w14:paraId="4077B7A7" w14:textId="77777777" w:rsidR="00B8455A" w:rsidRPr="006202B6" w:rsidRDefault="00E5098D" w:rsidP="00091BFA">
      <w:pPr>
        <w:spacing w:after="0" w:line="360" w:lineRule="auto"/>
        <w:ind w:left="0" w:firstLine="0"/>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 </w:t>
      </w:r>
    </w:p>
    <w:p w14:paraId="1FFD1EBF" w14:textId="51289E09" w:rsidR="00B8455A" w:rsidRPr="006202B6" w:rsidRDefault="00E5098D" w:rsidP="00F61E77">
      <w:pPr>
        <w:spacing w:line="360" w:lineRule="auto"/>
        <w:ind w:left="-5"/>
        <w:rPr>
          <w:rFonts w:ascii="Times New Roman" w:hAnsi="Times New Roman" w:cs="Times New Roman"/>
          <w:b/>
          <w:sz w:val="24"/>
          <w:szCs w:val="24"/>
          <w:lang w:val="pt-BR"/>
        </w:rPr>
      </w:pPr>
      <w:r w:rsidRPr="006202B6">
        <w:rPr>
          <w:rFonts w:ascii="Times New Roman" w:hAnsi="Times New Roman" w:cs="Times New Roman"/>
          <w:b/>
          <w:sz w:val="24"/>
          <w:szCs w:val="24"/>
          <w:lang w:val="pt-BR"/>
        </w:rPr>
        <w:t xml:space="preserve">CLÁUSULA TERCEIRA – DAS COMPETÊNCIAS </w:t>
      </w:r>
    </w:p>
    <w:p w14:paraId="7C44B0AD" w14:textId="19CFFFE4" w:rsidR="00B8455A" w:rsidRPr="006202B6" w:rsidRDefault="00E5098D" w:rsidP="00D51061">
      <w:pPr>
        <w:spacing w:line="360" w:lineRule="auto"/>
        <w:ind w:left="-5"/>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As atividades alusivas ao objeto deste TERMO DE COLABORAÇÃO serão executadas pelo (a) Parceiro (a) sob supervisão da </w:t>
      </w:r>
      <w:r w:rsidR="005762E2" w:rsidRPr="006202B6">
        <w:rPr>
          <w:rFonts w:ascii="Times New Roman" w:hAnsi="Times New Roman" w:cs="Times New Roman"/>
          <w:sz w:val="24"/>
          <w:szCs w:val="24"/>
          <w:lang w:val="pt-BR"/>
        </w:rPr>
        <w:t>SECRETARIA MUNICIPAL DE TURISMO E CULTURA DE CAUCAIA</w:t>
      </w:r>
      <w:r w:rsidRPr="006202B6">
        <w:rPr>
          <w:rFonts w:ascii="Times New Roman" w:hAnsi="Times New Roman" w:cs="Times New Roman"/>
          <w:sz w:val="24"/>
          <w:szCs w:val="24"/>
          <w:lang w:val="pt-BR"/>
        </w:rPr>
        <w:t xml:space="preserve">, que acompanhará a execução dos trabalhos através da Sr.(a) XXXXXXXXXXXXX, inscrita no CPF sob o nº XXXXXXXXXXXXX, designado(a) como GESTOR(A) do instrumento, ao(à) qual compete realizar todas as atividades previstas em lei. </w:t>
      </w:r>
    </w:p>
    <w:p w14:paraId="250257CD" w14:textId="77777777" w:rsidR="00D51061" w:rsidRPr="006202B6" w:rsidRDefault="00D51061" w:rsidP="00D51061">
      <w:pPr>
        <w:spacing w:line="360" w:lineRule="auto"/>
        <w:ind w:left="-5"/>
        <w:rPr>
          <w:rFonts w:ascii="Times New Roman" w:hAnsi="Times New Roman" w:cs="Times New Roman"/>
          <w:sz w:val="24"/>
          <w:szCs w:val="24"/>
          <w:lang w:val="pt-BR"/>
        </w:rPr>
      </w:pPr>
    </w:p>
    <w:p w14:paraId="7BFEF47C" w14:textId="6F12EB0B" w:rsidR="00B8455A" w:rsidRPr="006202B6" w:rsidRDefault="00E5098D" w:rsidP="00F61E77">
      <w:pPr>
        <w:spacing w:line="360" w:lineRule="auto"/>
        <w:ind w:left="-5"/>
        <w:rPr>
          <w:rFonts w:ascii="Times New Roman" w:hAnsi="Times New Roman" w:cs="Times New Roman"/>
          <w:sz w:val="24"/>
          <w:szCs w:val="24"/>
          <w:lang w:val="pt-BR"/>
        </w:rPr>
      </w:pPr>
      <w:r w:rsidRPr="006202B6">
        <w:rPr>
          <w:rFonts w:ascii="Times New Roman" w:hAnsi="Times New Roman" w:cs="Times New Roman"/>
          <w:sz w:val="24"/>
          <w:szCs w:val="24"/>
          <w:lang w:val="pt-BR"/>
        </w:rPr>
        <w:lastRenderedPageBreak/>
        <w:t xml:space="preserve">PARÁGRAFO PRIMEIRO – O acompanhamento da execução será realizado tendo como base o cronograma de execução e de desembolso previstos no Plano de Trabalho. </w:t>
      </w:r>
    </w:p>
    <w:p w14:paraId="16D8C858" w14:textId="6210A328" w:rsidR="00B8455A" w:rsidRPr="006202B6" w:rsidRDefault="00E5098D" w:rsidP="00D51061">
      <w:pPr>
        <w:spacing w:line="360" w:lineRule="auto"/>
        <w:ind w:left="-5"/>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PARÁGRAFO SEGUNDO – A fiscalização deste TERMO DE COLABORAÇÃO será realizada pelo(a) </w:t>
      </w:r>
      <w:proofErr w:type="spellStart"/>
      <w:r w:rsidRPr="006202B6">
        <w:rPr>
          <w:rFonts w:ascii="Times New Roman" w:hAnsi="Times New Roman" w:cs="Times New Roman"/>
          <w:sz w:val="24"/>
          <w:szCs w:val="24"/>
          <w:lang w:val="pt-BR"/>
        </w:rPr>
        <w:t>Sr</w:t>
      </w:r>
      <w:proofErr w:type="spellEnd"/>
      <w:r w:rsidRPr="006202B6">
        <w:rPr>
          <w:rFonts w:ascii="Times New Roman" w:hAnsi="Times New Roman" w:cs="Times New Roman"/>
          <w:sz w:val="24"/>
          <w:szCs w:val="24"/>
          <w:lang w:val="pt-BR"/>
        </w:rPr>
        <w:t xml:space="preserve">(a). XXXXXXXXXXXXX, inscrito(a) no CPF sob o nº XXXXXXXXXXXXX, designado(a) como FISCAL, competindo-lhe realizar todas as atividades de fiscalização previstas na legislação vigente. </w:t>
      </w:r>
    </w:p>
    <w:p w14:paraId="158A8D2C" w14:textId="77777777" w:rsidR="00B8455A" w:rsidRPr="006202B6" w:rsidRDefault="00E5098D" w:rsidP="00091BFA">
      <w:pPr>
        <w:spacing w:after="0" w:line="360" w:lineRule="auto"/>
        <w:ind w:left="0" w:firstLine="0"/>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 </w:t>
      </w:r>
    </w:p>
    <w:p w14:paraId="7F56831C" w14:textId="06D8DCAB" w:rsidR="00B8455A" w:rsidRPr="006202B6" w:rsidRDefault="00E5098D" w:rsidP="00091BFA">
      <w:pPr>
        <w:spacing w:line="360" w:lineRule="auto"/>
        <w:ind w:left="-5"/>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PARÁGRAFO TERCEIRO – Ficam reservados à </w:t>
      </w:r>
      <w:r w:rsidR="005762E2" w:rsidRPr="006202B6">
        <w:rPr>
          <w:rFonts w:ascii="Times New Roman" w:hAnsi="Times New Roman" w:cs="Times New Roman"/>
          <w:sz w:val="24"/>
          <w:szCs w:val="24"/>
          <w:lang w:val="pt-BR"/>
        </w:rPr>
        <w:t>SECRETARIA MUNICIPAL DE TURISMO E CULTURA DE CAUCAIA</w:t>
      </w:r>
      <w:r w:rsidRPr="006202B6">
        <w:rPr>
          <w:rFonts w:ascii="Times New Roman" w:hAnsi="Times New Roman" w:cs="Times New Roman"/>
          <w:sz w:val="24"/>
          <w:szCs w:val="24"/>
          <w:lang w:val="pt-BR"/>
        </w:rPr>
        <w:t xml:space="preserve"> os direitos de assunção, a qualquer tempo, do objeto do presente TERMO DE COLABORAÇÃO, assim como da transferência de responsabilidade sobre aquele, no caso de paralisação das atividades ou da ocorrência de fato relevante que venha a </w:t>
      </w:r>
      <w:proofErr w:type="spellStart"/>
      <w:r w:rsidRPr="006202B6">
        <w:rPr>
          <w:rFonts w:ascii="Times New Roman" w:hAnsi="Times New Roman" w:cs="Times New Roman"/>
          <w:sz w:val="24"/>
          <w:szCs w:val="24"/>
          <w:lang w:val="pt-BR"/>
        </w:rPr>
        <w:t>prejudicar-lhes</w:t>
      </w:r>
      <w:proofErr w:type="spellEnd"/>
      <w:r w:rsidRPr="006202B6">
        <w:rPr>
          <w:rFonts w:ascii="Times New Roman" w:hAnsi="Times New Roman" w:cs="Times New Roman"/>
          <w:sz w:val="24"/>
          <w:szCs w:val="24"/>
          <w:lang w:val="pt-BR"/>
        </w:rPr>
        <w:t xml:space="preserve"> o andamento, de modo a evitar a descontinuidade do projeto. </w:t>
      </w:r>
    </w:p>
    <w:p w14:paraId="34F0B6DE" w14:textId="77777777" w:rsidR="00B8455A" w:rsidRPr="006202B6" w:rsidRDefault="00E5098D" w:rsidP="00091BFA">
      <w:pPr>
        <w:spacing w:after="0" w:line="360" w:lineRule="auto"/>
        <w:ind w:left="0" w:firstLine="0"/>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 </w:t>
      </w:r>
    </w:p>
    <w:p w14:paraId="643E5E41" w14:textId="1D3C3486" w:rsidR="00B8455A" w:rsidRPr="006202B6" w:rsidRDefault="00E5098D" w:rsidP="00F61E77">
      <w:pPr>
        <w:spacing w:line="360" w:lineRule="auto"/>
        <w:ind w:left="-5"/>
        <w:rPr>
          <w:rFonts w:ascii="Times New Roman" w:hAnsi="Times New Roman" w:cs="Times New Roman"/>
          <w:b/>
          <w:sz w:val="24"/>
          <w:szCs w:val="24"/>
          <w:lang w:val="pt-BR"/>
        </w:rPr>
      </w:pPr>
      <w:r w:rsidRPr="006202B6">
        <w:rPr>
          <w:rFonts w:ascii="Times New Roman" w:hAnsi="Times New Roman" w:cs="Times New Roman"/>
          <w:b/>
          <w:sz w:val="24"/>
          <w:szCs w:val="24"/>
          <w:lang w:val="pt-BR"/>
        </w:rPr>
        <w:t xml:space="preserve">CLÁUSULA QUARTA – DAS OBRIGAÇÕES DAS PARTES </w:t>
      </w:r>
    </w:p>
    <w:p w14:paraId="47B2C864" w14:textId="72AB7FCA" w:rsidR="00B8455A" w:rsidRPr="006202B6" w:rsidRDefault="00E5098D" w:rsidP="00091BFA">
      <w:pPr>
        <w:spacing w:line="360" w:lineRule="auto"/>
        <w:ind w:left="-5"/>
        <w:rPr>
          <w:rFonts w:ascii="Times New Roman" w:hAnsi="Times New Roman" w:cs="Times New Roman"/>
          <w:sz w:val="24"/>
          <w:szCs w:val="24"/>
          <w:lang w:val="pt-BR"/>
        </w:rPr>
      </w:pPr>
      <w:r w:rsidRPr="006202B6">
        <w:rPr>
          <w:rFonts w:ascii="Times New Roman" w:hAnsi="Times New Roman" w:cs="Times New Roman"/>
          <w:sz w:val="24"/>
          <w:szCs w:val="24"/>
          <w:lang w:val="pt-BR"/>
        </w:rPr>
        <w:t>Para a consecução dos objetivos deste TERMO DE COLABORAÇÃO,</w:t>
      </w:r>
      <w:r w:rsidR="00CE7633" w:rsidRPr="006202B6">
        <w:rPr>
          <w:rFonts w:ascii="Times New Roman" w:hAnsi="Times New Roman" w:cs="Times New Roman"/>
          <w:sz w:val="24"/>
          <w:szCs w:val="24"/>
          <w:lang w:val="pt-BR"/>
        </w:rPr>
        <w:t xml:space="preserve"> a Secretaria de </w:t>
      </w:r>
      <w:r w:rsidR="000D662E">
        <w:rPr>
          <w:rFonts w:ascii="Times New Roman" w:hAnsi="Times New Roman" w:cs="Times New Roman"/>
          <w:sz w:val="24"/>
          <w:szCs w:val="24"/>
          <w:lang w:val="pt-BR"/>
        </w:rPr>
        <w:t xml:space="preserve">Turismo e </w:t>
      </w:r>
      <w:r w:rsidR="00CE7633" w:rsidRPr="006202B6">
        <w:rPr>
          <w:rFonts w:ascii="Times New Roman" w:hAnsi="Times New Roman" w:cs="Times New Roman"/>
          <w:sz w:val="24"/>
          <w:szCs w:val="24"/>
          <w:lang w:val="pt-BR"/>
        </w:rPr>
        <w:t>Cultura e o Parceiro atuarão em conjunto para a consecução das finalidades de interesse público recíproco,</w:t>
      </w:r>
      <w:r w:rsidRPr="006202B6">
        <w:rPr>
          <w:rFonts w:ascii="Times New Roman" w:hAnsi="Times New Roman" w:cs="Times New Roman"/>
          <w:sz w:val="24"/>
          <w:szCs w:val="24"/>
          <w:lang w:val="pt-BR"/>
        </w:rPr>
        <w:t xml:space="preserve"> assum</w:t>
      </w:r>
      <w:r w:rsidR="00CE7633" w:rsidRPr="006202B6">
        <w:rPr>
          <w:rFonts w:ascii="Times New Roman" w:hAnsi="Times New Roman" w:cs="Times New Roman"/>
          <w:sz w:val="24"/>
          <w:szCs w:val="24"/>
          <w:lang w:val="pt-BR"/>
        </w:rPr>
        <w:t>indo</w:t>
      </w:r>
      <w:r w:rsidRPr="006202B6">
        <w:rPr>
          <w:rFonts w:ascii="Times New Roman" w:hAnsi="Times New Roman" w:cs="Times New Roman"/>
          <w:sz w:val="24"/>
          <w:szCs w:val="24"/>
          <w:lang w:val="pt-BR"/>
        </w:rPr>
        <w:t xml:space="preserve"> as partes as seguintes obrigações: </w:t>
      </w:r>
    </w:p>
    <w:p w14:paraId="30BE89EF" w14:textId="77777777" w:rsidR="00B8455A" w:rsidRPr="006202B6" w:rsidRDefault="00E5098D" w:rsidP="00091BFA">
      <w:pPr>
        <w:spacing w:after="0" w:line="360" w:lineRule="auto"/>
        <w:ind w:left="0" w:firstLine="0"/>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 </w:t>
      </w:r>
    </w:p>
    <w:p w14:paraId="18BE54FE" w14:textId="4555164D" w:rsidR="00B8455A" w:rsidRPr="006202B6" w:rsidRDefault="00E5098D" w:rsidP="00091BFA">
      <w:pPr>
        <w:spacing w:line="360" w:lineRule="auto"/>
        <w:ind w:left="-5"/>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I – DA </w:t>
      </w:r>
      <w:r w:rsidR="005762E2" w:rsidRPr="006202B6">
        <w:rPr>
          <w:rFonts w:ascii="Times New Roman" w:hAnsi="Times New Roman" w:cs="Times New Roman"/>
          <w:sz w:val="24"/>
          <w:szCs w:val="24"/>
          <w:lang w:val="pt-BR"/>
        </w:rPr>
        <w:t>SECRETARIA MUNICIPAL DE TURISMO E CULTURA DE CAUCAIA</w:t>
      </w:r>
      <w:r w:rsidRPr="006202B6">
        <w:rPr>
          <w:rFonts w:ascii="Times New Roman" w:hAnsi="Times New Roman" w:cs="Times New Roman"/>
          <w:sz w:val="24"/>
          <w:szCs w:val="24"/>
          <w:lang w:val="pt-BR"/>
        </w:rPr>
        <w:t xml:space="preserve"> </w:t>
      </w:r>
    </w:p>
    <w:p w14:paraId="58CF4C78" w14:textId="77777777" w:rsidR="00B8455A" w:rsidRPr="006202B6" w:rsidRDefault="00E5098D" w:rsidP="00091BFA">
      <w:pPr>
        <w:spacing w:after="0" w:line="360" w:lineRule="auto"/>
        <w:ind w:left="0" w:firstLine="0"/>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 </w:t>
      </w:r>
    </w:p>
    <w:p w14:paraId="0420B1BD" w14:textId="483E4655" w:rsidR="00B8455A" w:rsidRPr="006202B6" w:rsidRDefault="00E5098D" w:rsidP="00F61E77">
      <w:pPr>
        <w:numPr>
          <w:ilvl w:val="0"/>
          <w:numId w:val="1"/>
        </w:numPr>
        <w:spacing w:line="360" w:lineRule="auto"/>
        <w:ind w:hanging="257"/>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Depositar, em conta específica do(a) Parceiro(a) os recursos financeiros previstos para a execução do objeto deste Termo, no valor de R$ XXXXXXXXXXXXX (XXXXXXXXXXXXX), na forma estabelecida no Cronograma de Desembolso constante do Plano de Trabalho; </w:t>
      </w:r>
    </w:p>
    <w:p w14:paraId="010122B3" w14:textId="14D8A6E5" w:rsidR="00B8455A" w:rsidRPr="006202B6" w:rsidRDefault="00E5098D" w:rsidP="00F61E77">
      <w:pPr>
        <w:numPr>
          <w:ilvl w:val="0"/>
          <w:numId w:val="1"/>
        </w:numPr>
        <w:spacing w:line="360" w:lineRule="auto"/>
        <w:ind w:hanging="257"/>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Analisar o Relatório de Execução Físico-Financeira e a Prestação de Contas oriundos da execução deste TERMO DE COLABORAÇÃO no prazo previsto na legislação vigente; </w:t>
      </w:r>
    </w:p>
    <w:p w14:paraId="533E1378" w14:textId="2204AF3C" w:rsidR="00B8455A" w:rsidRPr="006202B6" w:rsidRDefault="00E5098D" w:rsidP="00F61E77">
      <w:pPr>
        <w:numPr>
          <w:ilvl w:val="0"/>
          <w:numId w:val="1"/>
        </w:numPr>
        <w:spacing w:line="360" w:lineRule="auto"/>
        <w:ind w:hanging="257"/>
        <w:rPr>
          <w:rFonts w:ascii="Times New Roman" w:hAnsi="Times New Roman" w:cs="Times New Roman"/>
          <w:sz w:val="24"/>
          <w:szCs w:val="24"/>
          <w:lang w:val="pt-BR"/>
        </w:rPr>
      </w:pPr>
      <w:r w:rsidRPr="006202B6">
        <w:rPr>
          <w:rFonts w:ascii="Times New Roman" w:hAnsi="Times New Roman" w:cs="Times New Roman"/>
          <w:sz w:val="24"/>
          <w:szCs w:val="24"/>
          <w:lang w:val="pt-BR"/>
        </w:rPr>
        <w:t>A</w:t>
      </w:r>
      <w:r w:rsidR="00CE7633" w:rsidRPr="006202B6">
        <w:rPr>
          <w:rFonts w:ascii="Times New Roman" w:hAnsi="Times New Roman" w:cs="Times New Roman"/>
          <w:sz w:val="24"/>
          <w:szCs w:val="24"/>
          <w:lang w:val="pt-BR"/>
        </w:rPr>
        <w:t>provar e a</w:t>
      </w:r>
      <w:r w:rsidRPr="006202B6">
        <w:rPr>
          <w:rFonts w:ascii="Times New Roman" w:hAnsi="Times New Roman" w:cs="Times New Roman"/>
          <w:sz w:val="24"/>
          <w:szCs w:val="24"/>
          <w:lang w:val="pt-BR"/>
        </w:rPr>
        <w:t>companhar</w:t>
      </w:r>
      <w:r w:rsidR="00CE7633" w:rsidRPr="006202B6">
        <w:rPr>
          <w:rFonts w:ascii="Times New Roman" w:hAnsi="Times New Roman" w:cs="Times New Roman"/>
          <w:sz w:val="24"/>
          <w:szCs w:val="24"/>
          <w:lang w:val="pt-BR"/>
        </w:rPr>
        <w:t xml:space="preserve"> </w:t>
      </w:r>
      <w:r w:rsidRPr="006202B6">
        <w:rPr>
          <w:rFonts w:ascii="Times New Roman" w:hAnsi="Times New Roman" w:cs="Times New Roman"/>
          <w:sz w:val="24"/>
          <w:szCs w:val="24"/>
          <w:lang w:val="pt-BR"/>
        </w:rPr>
        <w:t>as atividades de execução</w:t>
      </w:r>
      <w:r w:rsidR="00CE7633" w:rsidRPr="006202B6">
        <w:rPr>
          <w:rFonts w:ascii="Times New Roman" w:hAnsi="Times New Roman" w:cs="Times New Roman"/>
          <w:sz w:val="24"/>
          <w:szCs w:val="24"/>
          <w:lang w:val="pt-BR"/>
        </w:rPr>
        <w:t xml:space="preserve"> propostas pelo Parceiro</w:t>
      </w:r>
      <w:r w:rsidRPr="006202B6">
        <w:rPr>
          <w:rFonts w:ascii="Times New Roman" w:hAnsi="Times New Roman" w:cs="Times New Roman"/>
          <w:sz w:val="24"/>
          <w:szCs w:val="24"/>
          <w:lang w:val="pt-BR"/>
        </w:rPr>
        <w:t xml:space="preserve">, avaliando os seus resultados e reflexos; </w:t>
      </w:r>
    </w:p>
    <w:p w14:paraId="65DF4E07" w14:textId="0F0E1F22" w:rsidR="00B8455A" w:rsidRPr="006202B6" w:rsidRDefault="00E5098D" w:rsidP="00F61E77">
      <w:pPr>
        <w:numPr>
          <w:ilvl w:val="0"/>
          <w:numId w:val="1"/>
        </w:numPr>
        <w:spacing w:line="360" w:lineRule="auto"/>
        <w:ind w:hanging="257"/>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Analisar as propostas de reformulações do Plano de Trabalho, desde que solicitadas previamente, por escrito, acompanhadas de justificativa e que não impliquem na alteração do objeto deste Termo; </w:t>
      </w:r>
    </w:p>
    <w:p w14:paraId="0C97B1DC" w14:textId="1A92BF7B" w:rsidR="00B8455A" w:rsidRPr="006202B6" w:rsidRDefault="00E5098D" w:rsidP="00F61E77">
      <w:pPr>
        <w:numPr>
          <w:ilvl w:val="0"/>
          <w:numId w:val="1"/>
        </w:numPr>
        <w:spacing w:line="360" w:lineRule="auto"/>
        <w:ind w:hanging="257"/>
        <w:rPr>
          <w:rFonts w:ascii="Times New Roman" w:hAnsi="Times New Roman" w:cs="Times New Roman"/>
          <w:sz w:val="24"/>
          <w:szCs w:val="24"/>
          <w:lang w:val="pt-BR"/>
        </w:rPr>
      </w:pPr>
      <w:r w:rsidRPr="006202B6">
        <w:rPr>
          <w:rFonts w:ascii="Times New Roman" w:hAnsi="Times New Roman" w:cs="Times New Roman"/>
          <w:sz w:val="24"/>
          <w:szCs w:val="24"/>
          <w:lang w:val="pt-BR"/>
        </w:rPr>
        <w:lastRenderedPageBreak/>
        <w:t xml:space="preserve">Prorrogar de ofício a vigência do presente Termo, mediante apostilamento, sempre que houver atraso na liberação dos recursos pactuados, independentemente de solicitação; </w:t>
      </w:r>
    </w:p>
    <w:p w14:paraId="49D462EF" w14:textId="633EFA4D" w:rsidR="00B8455A" w:rsidRPr="006202B6" w:rsidRDefault="00E5098D" w:rsidP="00F61E77">
      <w:pPr>
        <w:numPr>
          <w:ilvl w:val="0"/>
          <w:numId w:val="1"/>
        </w:numPr>
        <w:spacing w:line="360" w:lineRule="auto"/>
        <w:ind w:hanging="257"/>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Supervisionar e assessorar o (a) Parceiro (a), bem como exercer fiscalização na execução do projeto; </w:t>
      </w:r>
    </w:p>
    <w:p w14:paraId="15DAAE90" w14:textId="3A11BDBE" w:rsidR="00B8455A" w:rsidRPr="006202B6" w:rsidRDefault="00E5098D" w:rsidP="00F61E77">
      <w:pPr>
        <w:numPr>
          <w:ilvl w:val="0"/>
          <w:numId w:val="1"/>
        </w:numPr>
        <w:spacing w:line="360" w:lineRule="auto"/>
        <w:ind w:hanging="257"/>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Fornecer ao Parceiro (a) normas e instruções para prestação de contas dos recursos financeiros transferidos.  </w:t>
      </w:r>
    </w:p>
    <w:p w14:paraId="7D879B10" w14:textId="7C010B23" w:rsidR="00B8455A" w:rsidRPr="006202B6" w:rsidRDefault="00E5098D" w:rsidP="00F61E77">
      <w:pPr>
        <w:numPr>
          <w:ilvl w:val="0"/>
          <w:numId w:val="1"/>
        </w:numPr>
        <w:spacing w:line="360" w:lineRule="auto"/>
        <w:ind w:hanging="257"/>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Realizar o monitoramento e avaliação da parceria; </w:t>
      </w:r>
    </w:p>
    <w:p w14:paraId="611C6E19" w14:textId="0CF3CC31" w:rsidR="00B8455A" w:rsidRPr="006202B6" w:rsidRDefault="00E5098D" w:rsidP="00F61E77">
      <w:pPr>
        <w:numPr>
          <w:ilvl w:val="0"/>
          <w:numId w:val="1"/>
        </w:numPr>
        <w:spacing w:line="360" w:lineRule="auto"/>
        <w:ind w:hanging="257"/>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Garantir o livre acesso dos agentes da administração pública, do controle interno e do Tribunal de Contas correspondente aos processos, aos documentos e às informações relacionadas ao presente Termo, bem como aos locais de execução do respectivo objeto; </w:t>
      </w:r>
    </w:p>
    <w:p w14:paraId="7FED3030" w14:textId="77777777" w:rsidR="00F61E77" w:rsidRPr="006202B6" w:rsidRDefault="00F61E77" w:rsidP="00F61E77">
      <w:pPr>
        <w:spacing w:line="360" w:lineRule="auto"/>
        <w:ind w:left="257" w:firstLine="0"/>
        <w:rPr>
          <w:rFonts w:ascii="Times New Roman" w:hAnsi="Times New Roman" w:cs="Times New Roman"/>
          <w:sz w:val="24"/>
          <w:szCs w:val="24"/>
          <w:lang w:val="pt-BR"/>
        </w:rPr>
      </w:pPr>
    </w:p>
    <w:p w14:paraId="1AB89D4F" w14:textId="77777777" w:rsidR="00B8455A" w:rsidRPr="006202B6" w:rsidRDefault="00E5098D" w:rsidP="00091BFA">
      <w:pPr>
        <w:tabs>
          <w:tab w:val="center" w:pos="1652"/>
        </w:tabs>
        <w:spacing w:line="360" w:lineRule="auto"/>
        <w:ind w:left="-15" w:firstLine="0"/>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II </w:t>
      </w:r>
      <w:r w:rsidRPr="006202B6">
        <w:rPr>
          <w:rFonts w:ascii="Times New Roman" w:hAnsi="Times New Roman" w:cs="Times New Roman"/>
          <w:sz w:val="24"/>
          <w:szCs w:val="24"/>
          <w:lang w:val="pt-BR"/>
        </w:rPr>
        <w:tab/>
        <w:t xml:space="preserve">– DO (A) PARCEIRO (A) </w:t>
      </w:r>
    </w:p>
    <w:p w14:paraId="3777AC94" w14:textId="77777777" w:rsidR="00B8455A" w:rsidRPr="006202B6" w:rsidRDefault="00E5098D" w:rsidP="00091BFA">
      <w:pPr>
        <w:spacing w:after="0" w:line="360" w:lineRule="auto"/>
        <w:ind w:left="0" w:firstLine="0"/>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 </w:t>
      </w:r>
    </w:p>
    <w:p w14:paraId="0047C388" w14:textId="3AB27229" w:rsidR="00B8455A" w:rsidRPr="006202B6" w:rsidRDefault="00E5098D" w:rsidP="00F61E77">
      <w:pPr>
        <w:numPr>
          <w:ilvl w:val="0"/>
          <w:numId w:val="2"/>
        </w:numPr>
        <w:spacing w:line="360" w:lineRule="auto"/>
        <w:ind w:hanging="257"/>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Abrir conta específica para que a </w:t>
      </w:r>
      <w:r w:rsidR="005762E2" w:rsidRPr="006202B6">
        <w:rPr>
          <w:rFonts w:ascii="Times New Roman" w:hAnsi="Times New Roman" w:cs="Times New Roman"/>
          <w:sz w:val="24"/>
          <w:szCs w:val="24"/>
          <w:lang w:val="pt-BR"/>
        </w:rPr>
        <w:t>SECRETARIA MUNICIPAL DE TURISMO E CULTURA DE CAUCAIA</w:t>
      </w:r>
      <w:r w:rsidRPr="006202B6">
        <w:rPr>
          <w:rFonts w:ascii="Times New Roman" w:hAnsi="Times New Roman" w:cs="Times New Roman"/>
          <w:sz w:val="24"/>
          <w:szCs w:val="24"/>
          <w:lang w:val="pt-BR"/>
        </w:rPr>
        <w:t xml:space="preserve"> efetue o depósito dos recursos, unicamente para consecução do objeto deste TERMO DE COLABORAÇÃO e em conformidade com o Plano de Trabalho; </w:t>
      </w:r>
    </w:p>
    <w:p w14:paraId="0CF06C02" w14:textId="18E9AA80" w:rsidR="00B8455A" w:rsidRPr="006202B6" w:rsidRDefault="00E5098D" w:rsidP="00F61E77">
      <w:pPr>
        <w:numPr>
          <w:ilvl w:val="0"/>
          <w:numId w:val="2"/>
        </w:numPr>
        <w:spacing w:line="360" w:lineRule="auto"/>
        <w:ind w:hanging="257"/>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Movimentar os recursos em conta bancária específica, de acordo com o que dispõe o Plano de Trabalho, vedada a movimentação de recursos de quaisquer outras fontes ou origens; </w:t>
      </w:r>
    </w:p>
    <w:p w14:paraId="173D805C" w14:textId="243F8F06" w:rsidR="00B8455A" w:rsidRPr="006202B6" w:rsidRDefault="00E5098D" w:rsidP="00F61E77">
      <w:pPr>
        <w:numPr>
          <w:ilvl w:val="0"/>
          <w:numId w:val="2"/>
        </w:numPr>
        <w:spacing w:line="360" w:lineRule="auto"/>
        <w:ind w:hanging="257"/>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Assumir a responsabilidade com despesas de taxas e serviços bancários, bem como as decorrentes de juros e multas, sendo vedado o uso dos recursos transferidos pela </w:t>
      </w:r>
      <w:r w:rsidR="005762E2" w:rsidRPr="006202B6">
        <w:rPr>
          <w:rFonts w:ascii="Times New Roman" w:hAnsi="Times New Roman" w:cs="Times New Roman"/>
          <w:sz w:val="24"/>
          <w:szCs w:val="24"/>
          <w:lang w:val="pt-BR"/>
        </w:rPr>
        <w:t>SECRETARIA MUNICIPAL DE TURISMO E CULTURA DE CAUCAIA</w:t>
      </w:r>
      <w:r w:rsidRPr="006202B6">
        <w:rPr>
          <w:rFonts w:ascii="Times New Roman" w:hAnsi="Times New Roman" w:cs="Times New Roman"/>
          <w:sz w:val="24"/>
          <w:szCs w:val="24"/>
          <w:lang w:val="pt-BR"/>
        </w:rPr>
        <w:t xml:space="preserve"> para este fim; </w:t>
      </w:r>
    </w:p>
    <w:p w14:paraId="0D5B230D" w14:textId="0A323915" w:rsidR="00B8455A" w:rsidRPr="006202B6" w:rsidRDefault="00E5098D" w:rsidP="00F61E77">
      <w:pPr>
        <w:numPr>
          <w:ilvl w:val="0"/>
          <w:numId w:val="2"/>
        </w:numPr>
        <w:spacing w:line="360" w:lineRule="auto"/>
        <w:ind w:hanging="257"/>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Garantir os recursos humanos e materiais necessários à execução do projeto, sendo vedada a utilização dos recursos recebidos pela </w:t>
      </w:r>
      <w:r w:rsidR="005762E2" w:rsidRPr="006202B6">
        <w:rPr>
          <w:rFonts w:ascii="Times New Roman" w:hAnsi="Times New Roman" w:cs="Times New Roman"/>
          <w:sz w:val="24"/>
          <w:szCs w:val="24"/>
          <w:lang w:val="pt-BR"/>
        </w:rPr>
        <w:t>SECRETARIA MUNICIPAL DE TURISMO E CULTURA DE CAUCAIA</w:t>
      </w:r>
      <w:r w:rsidRPr="006202B6">
        <w:rPr>
          <w:rFonts w:ascii="Times New Roman" w:hAnsi="Times New Roman" w:cs="Times New Roman"/>
          <w:sz w:val="24"/>
          <w:szCs w:val="24"/>
          <w:lang w:val="pt-BR"/>
        </w:rPr>
        <w:t xml:space="preserve"> em finalidade diversa da estabelecida neste TERMO DE COLABORAÇÃO; </w:t>
      </w:r>
    </w:p>
    <w:p w14:paraId="782EB78B" w14:textId="547E4931" w:rsidR="00B77211" w:rsidRPr="006202B6" w:rsidRDefault="00B77211" w:rsidP="00F61E77">
      <w:pPr>
        <w:numPr>
          <w:ilvl w:val="0"/>
          <w:numId w:val="2"/>
        </w:numPr>
        <w:spacing w:line="360" w:lineRule="auto"/>
        <w:ind w:hanging="257"/>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Fornecer contrapartida equivalente a 10% (dez por cento) do valor total do projeto, em bens e/ou serviços, desde que economicamente mensuráveis, que sejam utilizados no prazo de execução do projeto e que estejam previstos no Plano de Trabalho; </w:t>
      </w:r>
    </w:p>
    <w:p w14:paraId="42AABBA4" w14:textId="6B1509F9" w:rsidR="00B8455A" w:rsidRPr="006202B6" w:rsidRDefault="00E5098D" w:rsidP="00B77211">
      <w:pPr>
        <w:numPr>
          <w:ilvl w:val="0"/>
          <w:numId w:val="2"/>
        </w:numPr>
        <w:spacing w:line="360" w:lineRule="auto"/>
        <w:ind w:hanging="257"/>
        <w:rPr>
          <w:rFonts w:ascii="Times New Roman" w:hAnsi="Times New Roman" w:cs="Times New Roman"/>
          <w:bCs/>
          <w:sz w:val="24"/>
          <w:szCs w:val="24"/>
          <w:lang w:val="pt-BR"/>
        </w:rPr>
      </w:pPr>
      <w:r w:rsidRPr="006202B6">
        <w:rPr>
          <w:rFonts w:ascii="Times New Roman" w:hAnsi="Times New Roman" w:cs="Times New Roman"/>
          <w:sz w:val="24"/>
          <w:szCs w:val="24"/>
          <w:lang w:val="pt-BR"/>
        </w:rPr>
        <w:t>Apresentar a prestação de contas dos recursos recebidos para a execução do objeto deste TERMO DE COLABORAÇÃO,</w:t>
      </w:r>
      <w:r w:rsidR="00CE7633" w:rsidRPr="006202B6">
        <w:rPr>
          <w:rFonts w:ascii="Times New Roman" w:hAnsi="Times New Roman" w:cs="Times New Roman"/>
          <w:sz w:val="24"/>
          <w:szCs w:val="24"/>
          <w:lang w:val="pt-BR"/>
        </w:rPr>
        <w:t xml:space="preserve"> bem como da contrapartida oferecida,</w:t>
      </w:r>
      <w:r w:rsidRPr="006202B6">
        <w:rPr>
          <w:rFonts w:ascii="Times New Roman" w:hAnsi="Times New Roman" w:cs="Times New Roman"/>
          <w:sz w:val="24"/>
          <w:szCs w:val="24"/>
          <w:lang w:val="pt-BR"/>
        </w:rPr>
        <w:t xml:space="preserve"> no prazo legal após o encerramento da vigência do instrumento, mediante Termo de Encerramento da execução do </w:t>
      </w:r>
      <w:r w:rsidRPr="006202B6">
        <w:rPr>
          <w:rFonts w:ascii="Times New Roman" w:hAnsi="Times New Roman" w:cs="Times New Roman"/>
          <w:sz w:val="24"/>
          <w:szCs w:val="24"/>
          <w:lang w:val="pt-BR"/>
        </w:rPr>
        <w:lastRenderedPageBreak/>
        <w:t xml:space="preserve">objeto; extrato da movimentação bancária da conta específica do instrumento; comprovante de recolhimento do saldo remanescente, se houver; </w:t>
      </w:r>
      <w:r w:rsidR="00CB4958" w:rsidRPr="006202B6">
        <w:rPr>
          <w:rFonts w:ascii="Times New Roman" w:hAnsi="Times New Roman" w:cs="Times New Roman"/>
          <w:bCs/>
          <w:sz w:val="24"/>
          <w:szCs w:val="24"/>
          <w:lang w:val="pt-BR"/>
        </w:rPr>
        <w:t>documentos que comprovem a realização do cumprimento integral do objeto e da contrapartida;</w:t>
      </w:r>
    </w:p>
    <w:p w14:paraId="2AED65A3" w14:textId="77777777" w:rsidR="00B8455A" w:rsidRPr="006202B6" w:rsidRDefault="00E5098D" w:rsidP="00091BFA">
      <w:pPr>
        <w:spacing w:after="0" w:line="360" w:lineRule="auto"/>
        <w:ind w:left="0" w:firstLine="0"/>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 </w:t>
      </w:r>
    </w:p>
    <w:p w14:paraId="503EE39B" w14:textId="62B4786C" w:rsidR="00B8455A" w:rsidRPr="006202B6" w:rsidRDefault="00E5098D" w:rsidP="00F61E77">
      <w:pPr>
        <w:numPr>
          <w:ilvl w:val="0"/>
          <w:numId w:val="2"/>
        </w:numPr>
        <w:spacing w:line="360" w:lineRule="auto"/>
        <w:ind w:hanging="257"/>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Responsabilizar-se exclusivamente por todos os encargos decorrentes da execução deste TERMO DE COLABORAÇÃO, pelo pagamento dos encargos trabalhistas, previdenciários, fiscais e comerciais relacionados à execução do objeto previsto no termo de colaboração,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w:t>
      </w:r>
    </w:p>
    <w:p w14:paraId="1FAF7060" w14:textId="5DBE40B1" w:rsidR="00B8455A" w:rsidRPr="006202B6" w:rsidRDefault="00E5098D" w:rsidP="00F61E77">
      <w:pPr>
        <w:numPr>
          <w:ilvl w:val="0"/>
          <w:numId w:val="2"/>
        </w:numPr>
        <w:spacing w:line="360" w:lineRule="auto"/>
        <w:ind w:hanging="257"/>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Remunerar eventuais profissionais envolvidos no projeto respeitando o piso salarial da categoria; </w:t>
      </w:r>
    </w:p>
    <w:p w14:paraId="6F597FBA" w14:textId="66E2AF99" w:rsidR="00B8455A" w:rsidRPr="006202B6" w:rsidRDefault="00E5098D" w:rsidP="00F61E77">
      <w:pPr>
        <w:numPr>
          <w:ilvl w:val="0"/>
          <w:numId w:val="2"/>
        </w:numPr>
        <w:spacing w:line="360" w:lineRule="auto"/>
        <w:ind w:hanging="257"/>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Devolver o saldo dos recursos não utilizados, inclusive os rendimentos da aplicação financeira, à </w:t>
      </w:r>
      <w:r w:rsidR="005762E2" w:rsidRPr="006202B6">
        <w:rPr>
          <w:rFonts w:ascii="Times New Roman" w:hAnsi="Times New Roman" w:cs="Times New Roman"/>
          <w:sz w:val="24"/>
          <w:szCs w:val="24"/>
          <w:lang w:val="pt-BR"/>
        </w:rPr>
        <w:t>SECRETARIA MUNICIPAL DE TURISMO E CULTURA DE CAUCAIA</w:t>
      </w:r>
      <w:r w:rsidRPr="006202B6">
        <w:rPr>
          <w:rFonts w:ascii="Times New Roman" w:hAnsi="Times New Roman" w:cs="Times New Roman"/>
          <w:sz w:val="24"/>
          <w:szCs w:val="24"/>
          <w:lang w:val="pt-BR"/>
        </w:rPr>
        <w:t xml:space="preserve">, no prazo de </w:t>
      </w:r>
      <w:r w:rsidR="00BA48B4" w:rsidRPr="006202B6">
        <w:rPr>
          <w:rFonts w:ascii="Times New Roman" w:hAnsi="Times New Roman" w:cs="Times New Roman"/>
          <w:sz w:val="24"/>
          <w:szCs w:val="24"/>
          <w:lang w:val="pt-BR"/>
        </w:rPr>
        <w:t>30</w:t>
      </w:r>
      <w:r w:rsidRPr="006202B6">
        <w:rPr>
          <w:rFonts w:ascii="Times New Roman" w:hAnsi="Times New Roman" w:cs="Times New Roman"/>
          <w:sz w:val="24"/>
          <w:szCs w:val="24"/>
          <w:lang w:val="pt-BR"/>
        </w:rPr>
        <w:t xml:space="preserve"> (</w:t>
      </w:r>
      <w:r w:rsidR="00BA48B4" w:rsidRPr="006202B6">
        <w:rPr>
          <w:rFonts w:ascii="Times New Roman" w:hAnsi="Times New Roman" w:cs="Times New Roman"/>
          <w:sz w:val="24"/>
          <w:szCs w:val="24"/>
          <w:lang w:val="pt-BR"/>
        </w:rPr>
        <w:t>trinta</w:t>
      </w:r>
      <w:r w:rsidRPr="006202B6">
        <w:rPr>
          <w:rFonts w:ascii="Times New Roman" w:hAnsi="Times New Roman" w:cs="Times New Roman"/>
          <w:sz w:val="24"/>
          <w:szCs w:val="24"/>
          <w:lang w:val="pt-BR"/>
        </w:rPr>
        <w:t xml:space="preserve">) dias da conclusão da vigência, extinção, denúncia ou rescisão do presente TERMO DE COLABORAÇÃO; </w:t>
      </w:r>
    </w:p>
    <w:p w14:paraId="49E34629" w14:textId="3D91BD2C" w:rsidR="00B8455A" w:rsidRPr="006202B6" w:rsidRDefault="00E5098D" w:rsidP="00F61E77">
      <w:pPr>
        <w:numPr>
          <w:ilvl w:val="0"/>
          <w:numId w:val="2"/>
        </w:numPr>
        <w:spacing w:line="360" w:lineRule="auto"/>
        <w:ind w:hanging="257"/>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Solicitar expressamente que a Administração Pública, quando for o caso, ceda a titularidade dos bens e direitos remanescentes na data da conclusão ou extinção da parceria e que, em razão de sua execução, tenham sido adquiridos, produzidos ou transformados com recursos repassados pela Administração Pública; </w:t>
      </w:r>
    </w:p>
    <w:p w14:paraId="4C0B4CA6" w14:textId="61C92919" w:rsidR="00B8455A" w:rsidRPr="006202B6" w:rsidRDefault="00E5098D" w:rsidP="00F61E77">
      <w:pPr>
        <w:numPr>
          <w:ilvl w:val="0"/>
          <w:numId w:val="2"/>
        </w:numPr>
        <w:spacing w:line="360" w:lineRule="auto"/>
        <w:ind w:hanging="257"/>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Garantir os meios e as condições necessárias para que os técnicos da </w:t>
      </w:r>
      <w:r w:rsidR="005762E2" w:rsidRPr="006202B6">
        <w:rPr>
          <w:rFonts w:ascii="Times New Roman" w:hAnsi="Times New Roman" w:cs="Times New Roman"/>
          <w:sz w:val="24"/>
          <w:szCs w:val="24"/>
          <w:lang w:val="pt-BR"/>
        </w:rPr>
        <w:t>SECRETARIA MUNICIPAL DE TURISMO E CULTURA DE CAUCAIA</w:t>
      </w:r>
      <w:r w:rsidRPr="006202B6">
        <w:rPr>
          <w:rFonts w:ascii="Times New Roman" w:hAnsi="Times New Roman" w:cs="Times New Roman"/>
          <w:sz w:val="24"/>
          <w:szCs w:val="24"/>
          <w:lang w:val="pt-BR"/>
        </w:rPr>
        <w:t xml:space="preserve"> e os auditores de controle interno do Poder Executivo tenham livre acesso a todos os atos e fatos relacionados direta ou indiretamente ao instrumento pactuado, quando em missão de fiscalização ou auditoria, prestando todas e quaisquer informações solicitadas; </w:t>
      </w:r>
    </w:p>
    <w:p w14:paraId="50ED8028" w14:textId="65089414" w:rsidR="00B8455A" w:rsidRPr="006202B6" w:rsidRDefault="00E5098D" w:rsidP="00F61E77">
      <w:pPr>
        <w:numPr>
          <w:ilvl w:val="0"/>
          <w:numId w:val="2"/>
        </w:numPr>
        <w:spacing w:line="360" w:lineRule="auto"/>
        <w:ind w:hanging="257"/>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Apresentar relatório final explicitando as repercussões do projeto objeto deste TERMO DE COLABORAÇÃO; </w:t>
      </w:r>
    </w:p>
    <w:p w14:paraId="20029A6B" w14:textId="487774C1" w:rsidR="00B8455A" w:rsidRPr="006202B6" w:rsidRDefault="00B77211" w:rsidP="00F61E77">
      <w:pPr>
        <w:numPr>
          <w:ilvl w:val="0"/>
          <w:numId w:val="2"/>
        </w:numPr>
        <w:spacing w:line="360" w:lineRule="auto"/>
        <w:ind w:hanging="257"/>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 </w:t>
      </w:r>
      <w:r w:rsidR="00E5098D" w:rsidRPr="006202B6">
        <w:rPr>
          <w:rFonts w:ascii="Times New Roman" w:hAnsi="Times New Roman" w:cs="Times New Roman"/>
          <w:sz w:val="24"/>
          <w:szCs w:val="24"/>
          <w:lang w:val="pt-BR"/>
        </w:rPr>
        <w:t xml:space="preserve">Vedar pagamento de gratificação ou remuneração por serviços de consultoria, assistência técnica ou serviços assemelhados, a servidor que pertença aos quadros de órgãos ou entidades da Administração Pública Federal, </w:t>
      </w:r>
      <w:proofErr w:type="gramStart"/>
      <w:r w:rsidR="00E5098D" w:rsidRPr="006202B6">
        <w:rPr>
          <w:rFonts w:ascii="Times New Roman" w:hAnsi="Times New Roman" w:cs="Times New Roman"/>
          <w:sz w:val="24"/>
          <w:szCs w:val="24"/>
          <w:lang w:val="pt-BR"/>
        </w:rPr>
        <w:t>Estadual</w:t>
      </w:r>
      <w:proofErr w:type="gramEnd"/>
      <w:r w:rsidR="00E5098D" w:rsidRPr="006202B6">
        <w:rPr>
          <w:rFonts w:ascii="Times New Roman" w:hAnsi="Times New Roman" w:cs="Times New Roman"/>
          <w:sz w:val="24"/>
          <w:szCs w:val="24"/>
          <w:lang w:val="pt-BR"/>
        </w:rPr>
        <w:t xml:space="preserve"> ou Municipal, que esteja ativo; </w:t>
      </w:r>
    </w:p>
    <w:p w14:paraId="1EEAB684" w14:textId="453EE573" w:rsidR="00B8455A" w:rsidRPr="006202B6" w:rsidRDefault="00E5098D" w:rsidP="00091BFA">
      <w:pPr>
        <w:numPr>
          <w:ilvl w:val="0"/>
          <w:numId w:val="2"/>
        </w:numPr>
        <w:spacing w:line="360" w:lineRule="auto"/>
        <w:ind w:hanging="257"/>
        <w:rPr>
          <w:rFonts w:ascii="Times New Roman" w:hAnsi="Times New Roman" w:cs="Times New Roman"/>
          <w:sz w:val="24"/>
          <w:szCs w:val="24"/>
          <w:lang w:val="pt-BR"/>
        </w:rPr>
      </w:pPr>
      <w:r w:rsidRPr="006202B6">
        <w:rPr>
          <w:rFonts w:ascii="Times New Roman" w:hAnsi="Times New Roman" w:cs="Times New Roman"/>
          <w:sz w:val="24"/>
          <w:szCs w:val="24"/>
          <w:lang w:val="pt-BR"/>
        </w:rPr>
        <w:lastRenderedPageBreak/>
        <w:t xml:space="preserve">Restituir à </w:t>
      </w:r>
      <w:r w:rsidR="005762E2" w:rsidRPr="006202B6">
        <w:rPr>
          <w:rFonts w:ascii="Times New Roman" w:hAnsi="Times New Roman" w:cs="Times New Roman"/>
          <w:sz w:val="24"/>
          <w:szCs w:val="24"/>
          <w:lang w:val="pt-BR"/>
        </w:rPr>
        <w:t>SECRETARIA MUNICIPAL DE TURISMO E CULTURA DE CAUCAIA</w:t>
      </w:r>
      <w:r w:rsidRPr="006202B6">
        <w:rPr>
          <w:rFonts w:ascii="Times New Roman" w:hAnsi="Times New Roman" w:cs="Times New Roman"/>
          <w:sz w:val="24"/>
          <w:szCs w:val="24"/>
          <w:lang w:val="pt-BR"/>
        </w:rPr>
        <w:t xml:space="preserve"> o valor transferido, atualizado monetariamente desde a data do recebimento, acrescido dos juros legais, na forma da legislação aplicável aos débitos para com a Fazenda</w:t>
      </w:r>
      <w:r w:rsidR="006202B6">
        <w:rPr>
          <w:rFonts w:ascii="Times New Roman" w:hAnsi="Times New Roman" w:cs="Times New Roman"/>
          <w:sz w:val="24"/>
          <w:szCs w:val="24"/>
          <w:lang w:val="pt-BR"/>
        </w:rPr>
        <w:t xml:space="preserve"> Municipal</w:t>
      </w:r>
      <w:r w:rsidRPr="006202B6">
        <w:rPr>
          <w:rFonts w:ascii="Times New Roman" w:hAnsi="Times New Roman" w:cs="Times New Roman"/>
          <w:sz w:val="24"/>
          <w:szCs w:val="24"/>
          <w:lang w:val="pt-BR"/>
        </w:rPr>
        <w:t xml:space="preserve">, nos seguintes casos: </w:t>
      </w:r>
    </w:p>
    <w:p w14:paraId="2D68AFE9" w14:textId="77777777" w:rsidR="00B8455A" w:rsidRPr="006202B6" w:rsidRDefault="00E5098D" w:rsidP="00091BFA">
      <w:pPr>
        <w:spacing w:after="0" w:line="360" w:lineRule="auto"/>
        <w:ind w:left="0" w:firstLine="0"/>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 </w:t>
      </w:r>
    </w:p>
    <w:p w14:paraId="24313BD6" w14:textId="77777777" w:rsidR="00B8455A" w:rsidRPr="006202B6" w:rsidRDefault="00E5098D" w:rsidP="00091BFA">
      <w:pPr>
        <w:numPr>
          <w:ilvl w:val="0"/>
          <w:numId w:val="3"/>
        </w:numPr>
        <w:spacing w:line="360" w:lineRule="auto"/>
        <w:ind w:hanging="245"/>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Quando não for executado o objeto do TERMO DE COLABORAÇÃO; </w:t>
      </w:r>
    </w:p>
    <w:p w14:paraId="0FD15171" w14:textId="77777777" w:rsidR="00B8455A" w:rsidRPr="006202B6" w:rsidRDefault="00E5098D" w:rsidP="00091BFA">
      <w:pPr>
        <w:numPr>
          <w:ilvl w:val="0"/>
          <w:numId w:val="3"/>
        </w:numPr>
        <w:spacing w:line="360" w:lineRule="auto"/>
        <w:ind w:hanging="245"/>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Quando não for apresentada, no prazo exigido, a prestação de contas, ou quando esta for reprovada, incidindo a devolução sobre os valores reprovados; </w:t>
      </w:r>
    </w:p>
    <w:p w14:paraId="6C2E2793" w14:textId="77777777" w:rsidR="00B8455A" w:rsidRPr="006202B6" w:rsidRDefault="00E5098D" w:rsidP="00091BFA">
      <w:pPr>
        <w:numPr>
          <w:ilvl w:val="0"/>
          <w:numId w:val="3"/>
        </w:numPr>
        <w:spacing w:line="360" w:lineRule="auto"/>
        <w:ind w:hanging="245"/>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Quando os recursos forem utilizados em finalidade diversa da estabelecida no TERMO DE COLABORAÇÃO ou fora de seu prazo de vigência. </w:t>
      </w:r>
    </w:p>
    <w:p w14:paraId="41B13634" w14:textId="77777777" w:rsidR="00B8455A" w:rsidRPr="006202B6" w:rsidRDefault="00E5098D" w:rsidP="00091BFA">
      <w:pPr>
        <w:spacing w:after="0" w:line="360" w:lineRule="auto"/>
        <w:ind w:left="0" w:firstLine="0"/>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 </w:t>
      </w:r>
    </w:p>
    <w:p w14:paraId="322D7232" w14:textId="2B86D835" w:rsidR="00B8455A" w:rsidRPr="006202B6" w:rsidRDefault="00E5098D" w:rsidP="00F61E77">
      <w:pPr>
        <w:numPr>
          <w:ilvl w:val="0"/>
          <w:numId w:val="4"/>
        </w:numPr>
        <w:spacing w:line="360" w:lineRule="auto"/>
        <w:ind w:hanging="257"/>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Devolver à </w:t>
      </w:r>
      <w:r w:rsidR="005762E2" w:rsidRPr="006202B6">
        <w:rPr>
          <w:rFonts w:ascii="Times New Roman" w:hAnsi="Times New Roman" w:cs="Times New Roman"/>
          <w:sz w:val="24"/>
          <w:szCs w:val="24"/>
          <w:lang w:val="pt-BR"/>
        </w:rPr>
        <w:t>SECRETARIA MUNICIPAL DE TURISMO E CULTURA DE CAUCAIA</w:t>
      </w:r>
      <w:r w:rsidRPr="006202B6">
        <w:rPr>
          <w:rFonts w:ascii="Times New Roman" w:hAnsi="Times New Roman" w:cs="Times New Roman"/>
          <w:sz w:val="24"/>
          <w:szCs w:val="24"/>
          <w:lang w:val="pt-BR"/>
        </w:rPr>
        <w:t xml:space="preserve"> os bens permanentes adquiridos com recursos advindos deste termo; </w:t>
      </w:r>
    </w:p>
    <w:p w14:paraId="77AFAE27" w14:textId="66438D7D" w:rsidR="00B8455A" w:rsidRPr="006202B6" w:rsidRDefault="00E5098D" w:rsidP="00F61E77">
      <w:pPr>
        <w:numPr>
          <w:ilvl w:val="0"/>
          <w:numId w:val="4"/>
        </w:numPr>
        <w:spacing w:line="360" w:lineRule="auto"/>
        <w:ind w:hanging="257"/>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Prestar contas à </w:t>
      </w:r>
      <w:r w:rsidR="005762E2" w:rsidRPr="006202B6">
        <w:rPr>
          <w:rFonts w:ascii="Times New Roman" w:hAnsi="Times New Roman" w:cs="Times New Roman"/>
          <w:sz w:val="24"/>
          <w:szCs w:val="24"/>
          <w:lang w:val="pt-BR"/>
        </w:rPr>
        <w:t>SECRETARIA MUNICIPAL DE TURISMO E CULTURA DE CAUCAIA</w:t>
      </w:r>
      <w:r w:rsidRPr="006202B6">
        <w:rPr>
          <w:rFonts w:ascii="Times New Roman" w:hAnsi="Times New Roman" w:cs="Times New Roman"/>
          <w:sz w:val="24"/>
          <w:szCs w:val="24"/>
          <w:lang w:val="pt-BR"/>
        </w:rPr>
        <w:t xml:space="preserve"> dos recursos referentes a todo orçamento do projeto aprovado, comprovando-o através de faturas, notas fiscais, dentre outros documentos aptos a comprovar os gastos ou despesas realizadas, inclusive, recolhimentos dos encargos sociais incidentes, se houver. </w:t>
      </w:r>
    </w:p>
    <w:p w14:paraId="3A1033C7" w14:textId="4336C2FA" w:rsidR="00B8455A" w:rsidRPr="006202B6" w:rsidRDefault="00E5098D" w:rsidP="00F61E77">
      <w:pPr>
        <w:numPr>
          <w:ilvl w:val="0"/>
          <w:numId w:val="4"/>
        </w:numPr>
        <w:spacing w:line="360" w:lineRule="auto"/>
        <w:ind w:hanging="257"/>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Não realizar despesa a título de taxa de administração, de gerência ou similar, bem como com taxas bancárias, multas, impostos, juros ou atualização monetária, referentes a pagamentos ou recolhimentos efetuados fora dos prazos de vigência deste instrumento; </w:t>
      </w:r>
    </w:p>
    <w:p w14:paraId="68D28D03" w14:textId="0AA9F3CC" w:rsidR="00B8455A" w:rsidRPr="006202B6" w:rsidRDefault="00E5098D" w:rsidP="00F61E77">
      <w:pPr>
        <w:numPr>
          <w:ilvl w:val="0"/>
          <w:numId w:val="4"/>
        </w:numPr>
        <w:spacing w:line="360" w:lineRule="auto"/>
        <w:ind w:hanging="257"/>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Não realizar despesas em data anterior ou posterior à vigência do TERMO DE COLABORAÇÃO; </w:t>
      </w:r>
    </w:p>
    <w:p w14:paraId="04C4029B" w14:textId="077559F3" w:rsidR="00FA5557" w:rsidRPr="006202B6" w:rsidRDefault="00E5098D" w:rsidP="00F61E77">
      <w:pPr>
        <w:numPr>
          <w:ilvl w:val="0"/>
          <w:numId w:val="4"/>
        </w:numPr>
        <w:spacing w:line="360" w:lineRule="auto"/>
        <w:ind w:hanging="257"/>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Não realizar despesas com publicidade, salvo as de caráter educativo, informativo ou de orientação social, das quais não constem nomes, símbolos ou imagens que caracterizem promoção pessoal de autoridades ou servidores públicos; </w:t>
      </w:r>
    </w:p>
    <w:p w14:paraId="5E7F818C" w14:textId="4A5AE83E" w:rsidR="00B8455A" w:rsidRPr="006202B6" w:rsidRDefault="00FA5557" w:rsidP="00F61E77">
      <w:pPr>
        <w:numPr>
          <w:ilvl w:val="0"/>
          <w:numId w:val="4"/>
        </w:numPr>
        <w:spacing w:line="360" w:lineRule="auto"/>
        <w:ind w:hanging="257"/>
        <w:rPr>
          <w:rFonts w:ascii="Times New Roman" w:hAnsi="Times New Roman" w:cs="Times New Roman"/>
          <w:sz w:val="24"/>
          <w:szCs w:val="24"/>
          <w:lang w:val="pt-BR"/>
        </w:rPr>
      </w:pPr>
      <w:r w:rsidRPr="006202B6">
        <w:rPr>
          <w:rFonts w:ascii="Times New Roman" w:hAnsi="Times New Roman" w:cs="Times New Roman"/>
          <w:sz w:val="24"/>
          <w:szCs w:val="24"/>
          <w:highlight w:val="white"/>
          <w:lang w:val="pt-BR"/>
        </w:rPr>
        <w:t xml:space="preserve">Realizar divulgação referente ao projeto, observando a inserção obrigatória do nome e símbolos oficiais do Governo Federal e do </w:t>
      </w:r>
      <w:r w:rsidR="005762E2" w:rsidRPr="006202B6">
        <w:rPr>
          <w:rFonts w:ascii="Times New Roman" w:hAnsi="Times New Roman" w:cs="Times New Roman"/>
          <w:sz w:val="24"/>
          <w:szCs w:val="24"/>
          <w:highlight w:val="white"/>
          <w:lang w:val="pt-BR"/>
        </w:rPr>
        <w:t>Município de Caucaia</w:t>
      </w:r>
      <w:r w:rsidRPr="006202B6">
        <w:rPr>
          <w:rFonts w:ascii="Times New Roman" w:hAnsi="Times New Roman" w:cs="Times New Roman"/>
          <w:sz w:val="24"/>
          <w:szCs w:val="24"/>
          <w:highlight w:val="white"/>
          <w:lang w:val="pt-BR"/>
        </w:rPr>
        <w:t xml:space="preserve">, além da inserção do seguinte texto: </w:t>
      </w:r>
      <w:r w:rsidR="006202B6" w:rsidRPr="006202B6">
        <w:rPr>
          <w:rFonts w:ascii="Times New Roman" w:hAnsi="Times New Roman" w:cs="Times New Roman"/>
          <w:b/>
          <w:sz w:val="24"/>
          <w:szCs w:val="24"/>
          <w:highlight w:val="white"/>
          <w:lang w:val="pt-BR"/>
        </w:rPr>
        <w:t>“ESTE PROJETO É EXECUTADO PELA SECRETARIA DE TURISMO E CULTURA DE CAUCAIA, ATRAVÉS DO FUNDO, COM RECURSOS PROVENIENTES DA LEI FEDERAL N.º 14.017, DE 29 DE JUNHO DE 2020”</w:t>
      </w:r>
    </w:p>
    <w:p w14:paraId="13CC3D74" w14:textId="58C8338B" w:rsidR="00B8455A" w:rsidRPr="006202B6" w:rsidRDefault="00E5098D" w:rsidP="00F61E77">
      <w:pPr>
        <w:numPr>
          <w:ilvl w:val="0"/>
          <w:numId w:val="4"/>
        </w:numPr>
        <w:spacing w:line="360" w:lineRule="auto"/>
        <w:ind w:hanging="257"/>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Efetuar os gastos e contratações necessários à execução do projeto mediante a adoção dos parâmetros constantes na Legislação vigente; </w:t>
      </w:r>
    </w:p>
    <w:p w14:paraId="5A2B598D" w14:textId="1A4FAE82" w:rsidR="00DE345C" w:rsidRPr="006202B6" w:rsidRDefault="00E5098D" w:rsidP="00F61E77">
      <w:pPr>
        <w:numPr>
          <w:ilvl w:val="0"/>
          <w:numId w:val="4"/>
        </w:numPr>
        <w:spacing w:line="360" w:lineRule="auto"/>
        <w:ind w:hanging="257"/>
        <w:rPr>
          <w:rFonts w:ascii="Times New Roman" w:hAnsi="Times New Roman" w:cs="Times New Roman"/>
          <w:sz w:val="24"/>
          <w:szCs w:val="24"/>
          <w:lang w:val="pt-BR"/>
        </w:rPr>
      </w:pPr>
      <w:r w:rsidRPr="006202B6">
        <w:rPr>
          <w:rFonts w:ascii="Times New Roman" w:hAnsi="Times New Roman" w:cs="Times New Roman"/>
          <w:sz w:val="24"/>
          <w:szCs w:val="24"/>
          <w:lang w:val="pt-BR"/>
        </w:rPr>
        <w:lastRenderedPageBreak/>
        <w:t xml:space="preserve">Veicular e inserir o nome e os símbolos oficiais do Governo do </w:t>
      </w:r>
      <w:r w:rsidR="005762E2" w:rsidRPr="006202B6">
        <w:rPr>
          <w:rFonts w:ascii="Times New Roman" w:hAnsi="Times New Roman" w:cs="Times New Roman"/>
          <w:sz w:val="24"/>
          <w:szCs w:val="24"/>
          <w:lang w:val="pt-BR"/>
        </w:rPr>
        <w:t>Município de Caucaia</w:t>
      </w:r>
      <w:r w:rsidRPr="006202B6">
        <w:rPr>
          <w:rFonts w:ascii="Times New Roman" w:hAnsi="Times New Roman" w:cs="Times New Roman"/>
          <w:sz w:val="24"/>
          <w:szCs w:val="24"/>
          <w:lang w:val="pt-BR"/>
        </w:rPr>
        <w:t>/</w:t>
      </w:r>
      <w:r w:rsidR="005762E2" w:rsidRPr="006202B6">
        <w:rPr>
          <w:rFonts w:ascii="Times New Roman" w:hAnsi="Times New Roman" w:cs="Times New Roman"/>
          <w:sz w:val="24"/>
          <w:szCs w:val="24"/>
          <w:lang w:val="pt-BR"/>
        </w:rPr>
        <w:t>Secretaria Municipal de Turismo e Cultura de Caucaia</w:t>
      </w:r>
      <w:r w:rsidR="00CA4BAA">
        <w:rPr>
          <w:rFonts w:ascii="Times New Roman" w:hAnsi="Times New Roman" w:cs="Times New Roman"/>
          <w:sz w:val="24"/>
          <w:szCs w:val="24"/>
          <w:lang w:val="pt-BR"/>
        </w:rPr>
        <w:t xml:space="preserve"> </w:t>
      </w:r>
      <w:r w:rsidRPr="006202B6">
        <w:rPr>
          <w:rFonts w:ascii="Times New Roman" w:hAnsi="Times New Roman" w:cs="Times New Roman"/>
          <w:sz w:val="24"/>
          <w:szCs w:val="24"/>
          <w:lang w:val="pt-BR"/>
        </w:rPr>
        <w:t>em toda a divulgação relativa ao projeto incentivado</w:t>
      </w:r>
      <w:r w:rsidR="006202B6">
        <w:rPr>
          <w:rFonts w:ascii="Times New Roman" w:hAnsi="Times New Roman" w:cs="Times New Roman"/>
          <w:sz w:val="24"/>
          <w:szCs w:val="24"/>
          <w:lang w:val="pt-BR"/>
        </w:rPr>
        <w:t>.</w:t>
      </w:r>
    </w:p>
    <w:p w14:paraId="6A3F111E" w14:textId="184BC90A" w:rsidR="00DE345C" w:rsidRPr="006202B6" w:rsidRDefault="00DE345C" w:rsidP="00F61E77">
      <w:pPr>
        <w:numPr>
          <w:ilvl w:val="0"/>
          <w:numId w:val="4"/>
        </w:numPr>
        <w:spacing w:line="360" w:lineRule="auto"/>
        <w:ind w:hanging="257"/>
        <w:rPr>
          <w:rFonts w:ascii="Times New Roman" w:hAnsi="Times New Roman" w:cs="Times New Roman"/>
          <w:sz w:val="24"/>
          <w:szCs w:val="24"/>
          <w:lang w:val="pt-BR"/>
        </w:rPr>
      </w:pPr>
      <w:r w:rsidRPr="006202B6">
        <w:rPr>
          <w:rFonts w:ascii="Times New Roman" w:hAnsi="Times New Roman" w:cs="Times New Roman"/>
          <w:sz w:val="24"/>
          <w:szCs w:val="24"/>
          <w:lang w:val="pt-BR"/>
        </w:rPr>
        <w:t>Comunicar à administração pública em até dez dias antes a assinatura do termo de atuação em rede, se houver.</w:t>
      </w:r>
    </w:p>
    <w:p w14:paraId="62707DDA" w14:textId="4F4F0C88" w:rsidR="004F060A" w:rsidRPr="006202B6" w:rsidRDefault="00DE345C" w:rsidP="00F61E77">
      <w:pPr>
        <w:numPr>
          <w:ilvl w:val="0"/>
          <w:numId w:val="4"/>
        </w:numPr>
        <w:spacing w:line="360" w:lineRule="auto"/>
        <w:ind w:hanging="257"/>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 Prestar contas dos recursos repassados às Organizações da Sociedade Civil signatárias do Termo de Atuação em Rede, se houver, bem como prestar contas das atividades desenvolvidas.</w:t>
      </w:r>
    </w:p>
    <w:p w14:paraId="613FAA2D" w14:textId="1098F78E" w:rsidR="004F060A" w:rsidRPr="006202B6" w:rsidRDefault="004F060A" w:rsidP="00091BFA">
      <w:pPr>
        <w:numPr>
          <w:ilvl w:val="0"/>
          <w:numId w:val="4"/>
        </w:numPr>
        <w:spacing w:line="360" w:lineRule="auto"/>
        <w:ind w:hanging="257"/>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Havendo </w:t>
      </w:r>
      <w:r w:rsidRPr="006202B6">
        <w:rPr>
          <w:rFonts w:ascii="Times New Roman" w:hAnsi="Times New Roman" w:cs="Times New Roman"/>
          <w:b/>
          <w:sz w:val="24"/>
          <w:szCs w:val="24"/>
          <w:lang w:val="pt-BR"/>
        </w:rPr>
        <w:t>atuação em rede</w:t>
      </w:r>
      <w:r w:rsidRPr="006202B6">
        <w:rPr>
          <w:rFonts w:ascii="Times New Roman" w:hAnsi="Times New Roman" w:cs="Times New Roman"/>
          <w:sz w:val="24"/>
          <w:szCs w:val="24"/>
          <w:lang w:val="pt-BR"/>
        </w:rPr>
        <w:t xml:space="preserve"> do parceiro com outras Organizações da Sociedade Civil, será mantida a inteira responsabilidade da organização celebrante do Termo de Colaboração</w:t>
      </w:r>
    </w:p>
    <w:p w14:paraId="46F91E04" w14:textId="77777777" w:rsidR="00B8455A" w:rsidRPr="006202B6" w:rsidRDefault="00E5098D" w:rsidP="00091BFA">
      <w:pPr>
        <w:spacing w:after="0" w:line="360" w:lineRule="auto"/>
        <w:ind w:left="0" w:firstLine="0"/>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 </w:t>
      </w:r>
    </w:p>
    <w:p w14:paraId="5E0147E8" w14:textId="77777777" w:rsidR="00B8455A" w:rsidRPr="006202B6" w:rsidRDefault="00E5098D" w:rsidP="00091BFA">
      <w:pPr>
        <w:spacing w:after="0" w:line="360" w:lineRule="auto"/>
        <w:ind w:left="0" w:firstLine="0"/>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 </w:t>
      </w:r>
    </w:p>
    <w:p w14:paraId="723081EB" w14:textId="77777777" w:rsidR="00B8455A" w:rsidRPr="006202B6" w:rsidRDefault="00E5098D" w:rsidP="00091BFA">
      <w:pPr>
        <w:spacing w:line="360" w:lineRule="auto"/>
        <w:ind w:left="-5"/>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III - DAS OBRIGAÇÕES EM COMUM </w:t>
      </w:r>
    </w:p>
    <w:p w14:paraId="49F51120" w14:textId="77777777" w:rsidR="00B8455A" w:rsidRPr="006202B6" w:rsidRDefault="00E5098D" w:rsidP="00091BFA">
      <w:pPr>
        <w:spacing w:after="0" w:line="360" w:lineRule="auto"/>
        <w:ind w:left="0" w:firstLine="0"/>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 </w:t>
      </w:r>
    </w:p>
    <w:p w14:paraId="599EE319" w14:textId="77777777" w:rsidR="00B8455A" w:rsidRPr="006202B6" w:rsidRDefault="00E5098D" w:rsidP="00091BFA">
      <w:pPr>
        <w:numPr>
          <w:ilvl w:val="0"/>
          <w:numId w:val="5"/>
        </w:numPr>
        <w:spacing w:line="360" w:lineRule="auto"/>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Qualquer um dos partícipes é parte legítima para denunciar ou rescindir este TERMO DE COLABORAÇÃO a qualquer tempo, sendo-lhes imputadas as responsabilidades pelas obrigações decorrentes deste instrumento, e da mesma maneira lhes sendo creditados os benefícios; </w:t>
      </w:r>
    </w:p>
    <w:p w14:paraId="3F7B1431" w14:textId="77777777" w:rsidR="00B8455A" w:rsidRPr="006202B6" w:rsidRDefault="00E5098D" w:rsidP="00091BFA">
      <w:pPr>
        <w:numPr>
          <w:ilvl w:val="0"/>
          <w:numId w:val="5"/>
        </w:numPr>
        <w:spacing w:line="360" w:lineRule="auto"/>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As partes comprometem-se, ainda, a responsabilizar-se por quaisquer danos porventura causados, dolosa ou culposamente, por seus empregados ou prepostos, ao patrimônio da outra parte quando da execução deste TERMO DE COLABORAÇÃO. </w:t>
      </w:r>
    </w:p>
    <w:p w14:paraId="6FC27B08" w14:textId="77777777" w:rsidR="00B8455A" w:rsidRPr="006202B6" w:rsidRDefault="00E5098D" w:rsidP="00091BFA">
      <w:pPr>
        <w:spacing w:after="0" w:line="360" w:lineRule="auto"/>
        <w:ind w:left="0" w:firstLine="0"/>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 </w:t>
      </w:r>
    </w:p>
    <w:p w14:paraId="12F6DCF1" w14:textId="77777777" w:rsidR="00B8455A" w:rsidRPr="006202B6" w:rsidRDefault="00E5098D" w:rsidP="00091BFA">
      <w:pPr>
        <w:spacing w:line="360" w:lineRule="auto"/>
        <w:ind w:left="-5"/>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PARÁGRAFO ÚNICO – Nos casos de exibições públicas, o Parceiro (a) compromete-se a respeitar as condições de acessibilidade e a obrigatoriedade da meia-entrada, nos termos da legislação aplicável. </w:t>
      </w:r>
    </w:p>
    <w:p w14:paraId="2386C6EB" w14:textId="77777777" w:rsidR="00B8455A" w:rsidRPr="006202B6" w:rsidRDefault="00E5098D" w:rsidP="00091BFA">
      <w:pPr>
        <w:spacing w:after="0" w:line="360" w:lineRule="auto"/>
        <w:ind w:left="0" w:firstLine="0"/>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 </w:t>
      </w:r>
    </w:p>
    <w:p w14:paraId="3BB4BBF0" w14:textId="7AFC505D" w:rsidR="00B8455A" w:rsidRPr="006202B6" w:rsidRDefault="00E5098D" w:rsidP="00F61E77">
      <w:pPr>
        <w:spacing w:line="360" w:lineRule="auto"/>
        <w:ind w:left="-5"/>
        <w:rPr>
          <w:rFonts w:ascii="Times New Roman" w:hAnsi="Times New Roman" w:cs="Times New Roman"/>
          <w:b/>
          <w:sz w:val="24"/>
          <w:szCs w:val="24"/>
          <w:lang w:val="pt-BR"/>
        </w:rPr>
      </w:pPr>
      <w:r w:rsidRPr="006202B6">
        <w:rPr>
          <w:rFonts w:ascii="Times New Roman" w:hAnsi="Times New Roman" w:cs="Times New Roman"/>
          <w:b/>
          <w:sz w:val="24"/>
          <w:szCs w:val="24"/>
          <w:lang w:val="pt-BR"/>
        </w:rPr>
        <w:t xml:space="preserve">CLÁUSULA QUINTA – DA VIGÊNCIA </w:t>
      </w:r>
    </w:p>
    <w:p w14:paraId="1F9ABF81" w14:textId="0C8E36DD" w:rsidR="00B8455A" w:rsidRPr="006202B6" w:rsidRDefault="00E5098D" w:rsidP="00091BFA">
      <w:pPr>
        <w:spacing w:line="360" w:lineRule="auto"/>
        <w:ind w:left="-5"/>
        <w:rPr>
          <w:rFonts w:ascii="Times New Roman" w:hAnsi="Times New Roman" w:cs="Times New Roman"/>
          <w:sz w:val="24"/>
          <w:szCs w:val="24"/>
          <w:lang w:val="pt-BR"/>
        </w:rPr>
      </w:pPr>
      <w:r w:rsidRPr="006202B6">
        <w:rPr>
          <w:rFonts w:ascii="Times New Roman" w:hAnsi="Times New Roman" w:cs="Times New Roman"/>
          <w:sz w:val="24"/>
          <w:szCs w:val="24"/>
          <w:lang w:val="pt-BR"/>
        </w:rPr>
        <w:t>O presente TERMO DE COLABORAÇÃO tem vigência d</w:t>
      </w:r>
      <w:r w:rsidR="00DE345C" w:rsidRPr="006202B6">
        <w:rPr>
          <w:rFonts w:ascii="Times New Roman" w:hAnsi="Times New Roman" w:cs="Times New Roman"/>
          <w:sz w:val="24"/>
          <w:szCs w:val="24"/>
          <w:lang w:val="pt-BR"/>
        </w:rPr>
        <w:t xml:space="preserve">a data de sua assinatura até o dia </w:t>
      </w:r>
      <w:r w:rsidR="00FF0453" w:rsidRPr="00FF0453">
        <w:rPr>
          <w:rFonts w:ascii="Times New Roman" w:hAnsi="Times New Roman" w:cs="Times New Roman"/>
          <w:b/>
          <w:bCs/>
          <w:sz w:val="24"/>
          <w:szCs w:val="24"/>
          <w:lang w:val="pt-BR"/>
        </w:rPr>
        <w:t>28</w:t>
      </w:r>
      <w:r w:rsidR="00DE345C" w:rsidRPr="006202B6">
        <w:rPr>
          <w:rFonts w:ascii="Times New Roman" w:hAnsi="Times New Roman" w:cs="Times New Roman"/>
          <w:b/>
          <w:bCs/>
          <w:sz w:val="24"/>
          <w:szCs w:val="24"/>
          <w:lang w:val="pt-BR"/>
        </w:rPr>
        <w:t xml:space="preserve"> de </w:t>
      </w:r>
      <w:r w:rsidR="00FF0453">
        <w:rPr>
          <w:rFonts w:ascii="Times New Roman" w:hAnsi="Times New Roman" w:cs="Times New Roman"/>
          <w:b/>
          <w:bCs/>
          <w:sz w:val="24"/>
          <w:szCs w:val="24"/>
          <w:lang w:val="pt-BR"/>
        </w:rPr>
        <w:t xml:space="preserve">fevereiro </w:t>
      </w:r>
      <w:r w:rsidR="00DE345C" w:rsidRPr="006202B6">
        <w:rPr>
          <w:rFonts w:ascii="Times New Roman" w:hAnsi="Times New Roman" w:cs="Times New Roman"/>
          <w:b/>
          <w:bCs/>
          <w:sz w:val="24"/>
          <w:szCs w:val="24"/>
          <w:lang w:val="pt-BR"/>
        </w:rPr>
        <w:t>de 202</w:t>
      </w:r>
      <w:r w:rsidR="004F060A" w:rsidRPr="006202B6">
        <w:rPr>
          <w:rFonts w:ascii="Times New Roman" w:hAnsi="Times New Roman" w:cs="Times New Roman"/>
          <w:b/>
          <w:bCs/>
          <w:sz w:val="24"/>
          <w:szCs w:val="24"/>
          <w:lang w:val="pt-BR"/>
        </w:rPr>
        <w:t>1</w:t>
      </w:r>
      <w:r w:rsidRPr="006202B6">
        <w:rPr>
          <w:rFonts w:ascii="Times New Roman" w:hAnsi="Times New Roman" w:cs="Times New Roman"/>
          <w:sz w:val="24"/>
          <w:szCs w:val="24"/>
          <w:lang w:val="pt-BR"/>
        </w:rPr>
        <w:t>,</w:t>
      </w:r>
      <w:r w:rsidR="00DE345C" w:rsidRPr="006202B6">
        <w:rPr>
          <w:rFonts w:ascii="Times New Roman" w:hAnsi="Times New Roman" w:cs="Times New Roman"/>
          <w:sz w:val="24"/>
          <w:szCs w:val="24"/>
          <w:lang w:val="pt-BR"/>
        </w:rPr>
        <w:t xml:space="preserve"> </w:t>
      </w:r>
      <w:r w:rsidR="00DE345C" w:rsidRPr="006202B6">
        <w:rPr>
          <w:rFonts w:ascii="Times New Roman" w:hAnsi="Times New Roman" w:cs="Times New Roman"/>
          <w:color w:val="000000" w:themeColor="text1"/>
          <w:sz w:val="24"/>
          <w:szCs w:val="24"/>
          <w:highlight w:val="white"/>
          <w:lang w:val="pt-BR"/>
        </w:rPr>
        <w:t xml:space="preserve">podendo haver prorrogações se o estado de calamidade pública for prorrogado, mediante apresentação de justificativa e de prévia autorização do Secretário de </w:t>
      </w:r>
      <w:r w:rsidR="005E4B3C">
        <w:rPr>
          <w:rFonts w:ascii="Times New Roman" w:hAnsi="Times New Roman" w:cs="Times New Roman"/>
          <w:color w:val="000000" w:themeColor="text1"/>
          <w:sz w:val="24"/>
          <w:szCs w:val="24"/>
          <w:highlight w:val="white"/>
          <w:lang w:val="pt-BR"/>
        </w:rPr>
        <w:t xml:space="preserve">Turismo e </w:t>
      </w:r>
      <w:r w:rsidR="00DE345C" w:rsidRPr="006202B6">
        <w:rPr>
          <w:rFonts w:ascii="Times New Roman" w:hAnsi="Times New Roman" w:cs="Times New Roman"/>
          <w:color w:val="000000" w:themeColor="text1"/>
          <w:sz w:val="24"/>
          <w:szCs w:val="24"/>
          <w:highlight w:val="white"/>
          <w:lang w:val="pt-BR"/>
        </w:rPr>
        <w:t>Cultura d</w:t>
      </w:r>
      <w:r w:rsidR="005E4B3C">
        <w:rPr>
          <w:rFonts w:ascii="Times New Roman" w:hAnsi="Times New Roman" w:cs="Times New Roman"/>
          <w:color w:val="000000" w:themeColor="text1"/>
          <w:sz w:val="24"/>
          <w:szCs w:val="24"/>
          <w:highlight w:val="white"/>
          <w:lang w:val="pt-BR"/>
        </w:rPr>
        <w:t>e Caucaia</w:t>
      </w:r>
      <w:r w:rsidR="00DE345C" w:rsidRPr="006202B6">
        <w:rPr>
          <w:rFonts w:ascii="Times New Roman" w:hAnsi="Times New Roman" w:cs="Times New Roman"/>
          <w:color w:val="000000" w:themeColor="text1"/>
          <w:sz w:val="24"/>
          <w:szCs w:val="24"/>
          <w:highlight w:val="white"/>
          <w:lang w:val="pt-BR"/>
        </w:rPr>
        <w:t>.</w:t>
      </w:r>
      <w:r w:rsidRPr="006202B6">
        <w:rPr>
          <w:rFonts w:ascii="Times New Roman" w:hAnsi="Times New Roman" w:cs="Times New Roman"/>
          <w:sz w:val="24"/>
          <w:szCs w:val="24"/>
          <w:lang w:val="pt-BR"/>
        </w:rPr>
        <w:t xml:space="preserve"> </w:t>
      </w:r>
    </w:p>
    <w:p w14:paraId="0EB17F20" w14:textId="77777777" w:rsidR="00B8455A" w:rsidRPr="006202B6" w:rsidRDefault="00E5098D" w:rsidP="00091BFA">
      <w:pPr>
        <w:spacing w:after="0" w:line="360" w:lineRule="auto"/>
        <w:ind w:left="0" w:firstLine="0"/>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 </w:t>
      </w:r>
    </w:p>
    <w:p w14:paraId="4A669823" w14:textId="066255CD" w:rsidR="00B8455A" w:rsidRPr="006202B6" w:rsidRDefault="00E5098D" w:rsidP="00091BFA">
      <w:pPr>
        <w:spacing w:line="360" w:lineRule="auto"/>
        <w:ind w:left="-5"/>
        <w:rPr>
          <w:rFonts w:ascii="Times New Roman" w:hAnsi="Times New Roman" w:cs="Times New Roman"/>
          <w:sz w:val="24"/>
          <w:szCs w:val="24"/>
          <w:lang w:val="pt-BR"/>
        </w:rPr>
      </w:pPr>
      <w:r w:rsidRPr="006202B6">
        <w:rPr>
          <w:rFonts w:ascii="Times New Roman" w:hAnsi="Times New Roman" w:cs="Times New Roman"/>
          <w:sz w:val="24"/>
          <w:szCs w:val="24"/>
          <w:lang w:val="pt-BR"/>
        </w:rPr>
        <w:lastRenderedPageBreak/>
        <w:t xml:space="preserve">PARÁGRAFO ÚNICO - No caso de pedido de prorrogação de prazo, este deverá ser fundamentado e formulado em até 30 (trinta) dias antes do término da vigência do presente Termo, desde que aceito pela </w:t>
      </w:r>
      <w:r w:rsidR="005762E2" w:rsidRPr="006202B6">
        <w:rPr>
          <w:rFonts w:ascii="Times New Roman" w:hAnsi="Times New Roman" w:cs="Times New Roman"/>
          <w:sz w:val="24"/>
          <w:szCs w:val="24"/>
          <w:lang w:val="pt-BR"/>
        </w:rPr>
        <w:t>SECRETARIA MUNICIPAL DE TURISMO E CULTURA DE CAUCAIA</w:t>
      </w:r>
      <w:r w:rsidR="00F61E77" w:rsidRPr="006202B6">
        <w:rPr>
          <w:rFonts w:ascii="Times New Roman" w:hAnsi="Times New Roman" w:cs="Times New Roman"/>
          <w:sz w:val="24"/>
          <w:szCs w:val="24"/>
          <w:lang w:val="pt-BR"/>
        </w:rPr>
        <w:t>.</w:t>
      </w:r>
    </w:p>
    <w:p w14:paraId="5CE74251" w14:textId="77777777" w:rsidR="00B8455A" w:rsidRPr="006202B6" w:rsidRDefault="00E5098D" w:rsidP="00091BFA">
      <w:pPr>
        <w:spacing w:after="0" w:line="360" w:lineRule="auto"/>
        <w:ind w:left="0" w:firstLine="0"/>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 </w:t>
      </w:r>
    </w:p>
    <w:p w14:paraId="159B0B25" w14:textId="7ACE5C96" w:rsidR="00B8455A" w:rsidRPr="006202B6" w:rsidRDefault="00E5098D" w:rsidP="00F61E77">
      <w:pPr>
        <w:spacing w:line="360" w:lineRule="auto"/>
        <w:ind w:left="-5"/>
        <w:rPr>
          <w:rFonts w:ascii="Times New Roman" w:hAnsi="Times New Roman" w:cs="Times New Roman"/>
          <w:b/>
          <w:sz w:val="24"/>
          <w:szCs w:val="24"/>
          <w:lang w:val="pt-BR"/>
        </w:rPr>
      </w:pPr>
      <w:r w:rsidRPr="006202B6">
        <w:rPr>
          <w:rFonts w:ascii="Times New Roman" w:hAnsi="Times New Roman" w:cs="Times New Roman"/>
          <w:b/>
          <w:sz w:val="24"/>
          <w:szCs w:val="24"/>
          <w:lang w:val="pt-BR"/>
        </w:rPr>
        <w:t xml:space="preserve">CLÁUSULA SEXTA – DOS RECURSOS E DA CONTA BANCÁRIA </w:t>
      </w:r>
    </w:p>
    <w:p w14:paraId="780737D8" w14:textId="4F5869ED" w:rsidR="00B8455A" w:rsidRPr="006202B6" w:rsidRDefault="00E5098D" w:rsidP="00091BFA">
      <w:pPr>
        <w:spacing w:line="360" w:lineRule="auto"/>
        <w:ind w:left="-5"/>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Para a execução do objeto deste TERMO DE COLABORAÇÃO FINANCEIRA, dá-se o valor global de </w:t>
      </w:r>
      <w:proofErr w:type="spellStart"/>
      <w:r w:rsidR="00FF0453">
        <w:rPr>
          <w:rFonts w:ascii="Times New Roman" w:hAnsi="Times New Roman" w:cs="Times New Roman"/>
          <w:sz w:val="24"/>
          <w:szCs w:val="24"/>
          <w:lang w:val="pt-BR"/>
        </w:rPr>
        <w:t>XXXXXXX</w:t>
      </w:r>
      <w:proofErr w:type="spellEnd"/>
      <w:r w:rsidR="00FF0453">
        <w:rPr>
          <w:rFonts w:ascii="Times New Roman" w:hAnsi="Times New Roman" w:cs="Times New Roman"/>
          <w:sz w:val="24"/>
          <w:szCs w:val="24"/>
          <w:lang w:val="pt-BR"/>
        </w:rPr>
        <w:t xml:space="preserve"> </w:t>
      </w:r>
      <w:r w:rsidR="006202B6" w:rsidRPr="006202B6">
        <w:rPr>
          <w:rFonts w:ascii="Times New Roman" w:hAnsi="Times New Roman" w:cs="Times New Roman"/>
          <w:color w:val="000000" w:themeColor="text1"/>
          <w:sz w:val="24"/>
          <w:szCs w:val="24"/>
          <w:highlight w:val="white"/>
          <w:lang w:val="pt-BR"/>
        </w:rPr>
        <w:t>​(</w:t>
      </w:r>
      <w:proofErr w:type="spellStart"/>
      <w:r w:rsidR="00FF0453">
        <w:rPr>
          <w:rFonts w:ascii="Times New Roman" w:hAnsi="Times New Roman" w:cs="Times New Roman"/>
          <w:color w:val="000000" w:themeColor="text1"/>
          <w:sz w:val="24"/>
          <w:szCs w:val="24"/>
          <w:highlight w:val="white"/>
          <w:lang w:val="pt-BR"/>
        </w:rPr>
        <w:t>XXXXXXXX</w:t>
      </w:r>
      <w:proofErr w:type="spellEnd"/>
      <w:r w:rsidR="006202B6" w:rsidRPr="006202B6">
        <w:rPr>
          <w:rFonts w:ascii="Times New Roman" w:hAnsi="Times New Roman" w:cs="Times New Roman"/>
          <w:color w:val="000000" w:themeColor="text1"/>
          <w:sz w:val="24"/>
          <w:szCs w:val="24"/>
          <w:highlight w:val="white"/>
          <w:lang w:val="pt-BR"/>
        </w:rPr>
        <w:t>)</w:t>
      </w:r>
      <w:r w:rsidR="004F060A" w:rsidRPr="006202B6">
        <w:rPr>
          <w:rFonts w:ascii="Times New Roman" w:hAnsi="Times New Roman" w:cs="Times New Roman"/>
          <w:sz w:val="24"/>
          <w:szCs w:val="24"/>
          <w:highlight w:val="white"/>
          <w:lang w:val="pt-BR"/>
        </w:rPr>
        <w:t xml:space="preserve">, </w:t>
      </w:r>
      <w:r w:rsidRPr="006202B6">
        <w:rPr>
          <w:rFonts w:ascii="Times New Roman" w:hAnsi="Times New Roman" w:cs="Times New Roman"/>
          <w:sz w:val="24"/>
          <w:szCs w:val="24"/>
          <w:lang w:val="pt-BR"/>
        </w:rPr>
        <w:t>oriundos</w:t>
      </w:r>
      <w:r w:rsidR="006202B6" w:rsidRPr="006202B6">
        <w:rPr>
          <w:rFonts w:ascii="Times New Roman" w:hAnsi="Times New Roman" w:cs="Times New Roman"/>
          <w:sz w:val="24"/>
          <w:szCs w:val="24"/>
          <w:lang w:val="pt-BR"/>
        </w:rPr>
        <w:t xml:space="preserve"> do Tesouro Nacional, transferidos por meio da Lei 14.017/2020 (Lei Aldir Blanc), sendo programado orçamentariamente na seguinte forma: Programa: 13.813.0101.2932.0000; atividade: apoio a execução das atividades culturais:  Elementos de despesas: 33.90.31.00 - premiações culturais, artísticas, científicas, desportivas e outras; 33.50.41.00 – contribuições; 33.90.48.00 – outros auxílios financeiros a pessoas físicas; 33.90.93.00 – indenizações e restituições, Lei Municipal nº. 3.172/2020</w:t>
      </w:r>
      <w:r w:rsidRPr="006202B6">
        <w:rPr>
          <w:rFonts w:ascii="Times New Roman" w:hAnsi="Times New Roman" w:cs="Times New Roman"/>
          <w:sz w:val="24"/>
          <w:szCs w:val="24"/>
          <w:lang w:val="pt-BR"/>
        </w:rPr>
        <w:t xml:space="preserve">, que serão creditados na CAIXA ECONÔMICA FEDERAL na conta bancária </w:t>
      </w:r>
      <w:proofErr w:type="spellStart"/>
      <w:r w:rsidRPr="006202B6">
        <w:rPr>
          <w:rFonts w:ascii="Times New Roman" w:hAnsi="Times New Roman" w:cs="Times New Roman"/>
          <w:sz w:val="24"/>
          <w:szCs w:val="24"/>
          <w:lang w:val="pt-BR"/>
        </w:rPr>
        <w:t>xxxxxxxxxxxxxx</w:t>
      </w:r>
      <w:proofErr w:type="spellEnd"/>
      <w:r w:rsidR="004F060A" w:rsidRPr="006202B6">
        <w:rPr>
          <w:rFonts w:ascii="Times New Roman" w:hAnsi="Times New Roman" w:cs="Times New Roman"/>
          <w:sz w:val="24"/>
          <w:szCs w:val="24"/>
          <w:lang w:val="pt-BR"/>
        </w:rPr>
        <w:t xml:space="preserve">, de </w:t>
      </w:r>
      <w:proofErr w:type="spellStart"/>
      <w:r w:rsidR="004F060A" w:rsidRPr="006202B6">
        <w:rPr>
          <w:rFonts w:ascii="Times New Roman" w:hAnsi="Times New Roman" w:cs="Times New Roman"/>
          <w:sz w:val="24"/>
          <w:szCs w:val="24"/>
          <w:lang w:val="pt-BR"/>
        </w:rPr>
        <w:t>tirularidade</w:t>
      </w:r>
      <w:proofErr w:type="spellEnd"/>
      <w:r w:rsidR="004F060A" w:rsidRPr="006202B6">
        <w:rPr>
          <w:rFonts w:ascii="Times New Roman" w:hAnsi="Times New Roman" w:cs="Times New Roman"/>
          <w:sz w:val="24"/>
          <w:szCs w:val="24"/>
          <w:lang w:val="pt-BR"/>
        </w:rPr>
        <w:t xml:space="preserve"> de XXXXXXXX.</w:t>
      </w:r>
      <w:r w:rsidRPr="006202B6">
        <w:rPr>
          <w:rFonts w:ascii="Times New Roman" w:hAnsi="Times New Roman" w:cs="Times New Roman"/>
          <w:sz w:val="24"/>
          <w:szCs w:val="24"/>
          <w:lang w:val="pt-BR"/>
        </w:rPr>
        <w:t xml:space="preserve"> </w:t>
      </w:r>
    </w:p>
    <w:p w14:paraId="47F65C85" w14:textId="77777777" w:rsidR="00B8455A" w:rsidRPr="006202B6" w:rsidRDefault="00E5098D" w:rsidP="00091BFA">
      <w:pPr>
        <w:spacing w:after="0" w:line="360" w:lineRule="auto"/>
        <w:ind w:left="0" w:firstLine="0"/>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 </w:t>
      </w:r>
    </w:p>
    <w:p w14:paraId="583F88A3" w14:textId="5FE129E6" w:rsidR="00B8455A" w:rsidRPr="006202B6" w:rsidRDefault="00E5098D" w:rsidP="00F61E77">
      <w:pPr>
        <w:spacing w:line="360" w:lineRule="auto"/>
        <w:ind w:left="-5"/>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PARÁGRAFO PRIMEIRO – A liberação dos recursos deverá ocorrer em consonância com o disposto no Plano de Trabalho, independentemente de transcrição. </w:t>
      </w:r>
    </w:p>
    <w:p w14:paraId="29340059" w14:textId="35C4707D" w:rsidR="00B8455A" w:rsidRPr="006202B6" w:rsidRDefault="00E5098D" w:rsidP="00F61E77">
      <w:pPr>
        <w:spacing w:line="360" w:lineRule="auto"/>
        <w:ind w:left="-5"/>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PARÁGRAFO SEGUNDO – Os recursos financeiros liberados serão mantidos em conta bancária específica aberta pelo(a) Parceiro (a) na Instituição Financeira pública operadora do Sistema Corporativo de Convênios e Congêneres do Poder Executivo do </w:t>
      </w:r>
      <w:r w:rsidR="005762E2" w:rsidRPr="006202B6">
        <w:rPr>
          <w:rFonts w:ascii="Times New Roman" w:hAnsi="Times New Roman" w:cs="Times New Roman"/>
          <w:sz w:val="24"/>
          <w:szCs w:val="24"/>
          <w:lang w:val="pt-BR"/>
        </w:rPr>
        <w:t>Município de Caucaia</w:t>
      </w:r>
      <w:r w:rsidRPr="006202B6">
        <w:rPr>
          <w:rFonts w:ascii="Times New Roman" w:hAnsi="Times New Roman" w:cs="Times New Roman"/>
          <w:sz w:val="24"/>
          <w:szCs w:val="24"/>
          <w:lang w:val="pt-BR"/>
        </w:rPr>
        <w:t xml:space="preserve">, previsto no art.5º do Decreto nº 31.621/2014, e devidamente nomeada acima.  </w:t>
      </w:r>
    </w:p>
    <w:p w14:paraId="0F9452D2" w14:textId="71D1E354" w:rsidR="00B8455A" w:rsidRPr="006202B6" w:rsidRDefault="00E5098D" w:rsidP="00F61E77">
      <w:pPr>
        <w:spacing w:line="360" w:lineRule="auto"/>
        <w:ind w:left="-5"/>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PARÁGRAFO TERCEIRO – A creditação dos valores mencionados no caput desta Cláusula está condicionada à apresentação, pelo(a) Parceiro(a), dos dados da supramencionada conta específica, que devem ser enviados à </w:t>
      </w:r>
      <w:r w:rsidR="005762E2" w:rsidRPr="006202B6">
        <w:rPr>
          <w:rFonts w:ascii="Times New Roman" w:hAnsi="Times New Roman" w:cs="Times New Roman"/>
          <w:sz w:val="24"/>
          <w:szCs w:val="24"/>
          <w:lang w:val="pt-BR"/>
        </w:rPr>
        <w:t>SECRETARIA MUNICIPAL DE TURISMO E CULTURA DE CAUCAIA</w:t>
      </w:r>
      <w:r w:rsidRPr="006202B6">
        <w:rPr>
          <w:rFonts w:ascii="Times New Roman" w:hAnsi="Times New Roman" w:cs="Times New Roman"/>
          <w:sz w:val="24"/>
          <w:szCs w:val="24"/>
          <w:lang w:val="pt-BR"/>
        </w:rPr>
        <w:t xml:space="preserve"> por meio de ofício destinado ao SIEC, o qual fará parte integrante deste instrumento. </w:t>
      </w:r>
    </w:p>
    <w:p w14:paraId="483A07BF" w14:textId="416D2EC6" w:rsidR="00B8455A" w:rsidRPr="006202B6" w:rsidRDefault="00E5098D" w:rsidP="00091BFA">
      <w:pPr>
        <w:spacing w:line="360" w:lineRule="auto"/>
        <w:ind w:left="-5"/>
        <w:rPr>
          <w:rFonts w:ascii="Times New Roman" w:hAnsi="Times New Roman" w:cs="Times New Roman"/>
          <w:sz w:val="24"/>
          <w:szCs w:val="24"/>
          <w:lang w:val="pt-BR"/>
        </w:rPr>
      </w:pPr>
      <w:r w:rsidRPr="006202B6">
        <w:rPr>
          <w:rFonts w:ascii="Times New Roman" w:hAnsi="Times New Roman" w:cs="Times New Roman"/>
          <w:sz w:val="24"/>
          <w:szCs w:val="24"/>
          <w:lang w:val="pt-BR"/>
        </w:rPr>
        <w:t>PARÁGRAFO QUARTO - A movimentação do</w:t>
      </w:r>
      <w:r w:rsidR="004F060A" w:rsidRPr="006202B6">
        <w:rPr>
          <w:rFonts w:ascii="Times New Roman" w:hAnsi="Times New Roman" w:cs="Times New Roman"/>
          <w:sz w:val="24"/>
          <w:szCs w:val="24"/>
          <w:lang w:val="pt-BR"/>
        </w:rPr>
        <w:t>s</w:t>
      </w:r>
      <w:r w:rsidRPr="006202B6">
        <w:rPr>
          <w:rFonts w:ascii="Times New Roman" w:hAnsi="Times New Roman" w:cs="Times New Roman"/>
          <w:sz w:val="24"/>
          <w:szCs w:val="24"/>
          <w:lang w:val="pt-BR"/>
        </w:rPr>
        <w:t xml:space="preserve"> recursos da conta específica do termo de colaboração será efetuada, exclusivamente, por meio de Ordem Bancária de Transferência – OBT, por meio de sistema informatizado próprio. </w:t>
      </w:r>
    </w:p>
    <w:p w14:paraId="754812D5" w14:textId="77777777" w:rsidR="00B8455A" w:rsidRPr="006202B6" w:rsidRDefault="00E5098D" w:rsidP="00091BFA">
      <w:pPr>
        <w:spacing w:after="0" w:line="360" w:lineRule="auto"/>
        <w:ind w:left="0" w:firstLine="0"/>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 </w:t>
      </w:r>
    </w:p>
    <w:p w14:paraId="69077D85" w14:textId="77777777" w:rsidR="00B8455A" w:rsidRPr="006202B6" w:rsidRDefault="00E5098D" w:rsidP="00091BFA">
      <w:pPr>
        <w:spacing w:line="360" w:lineRule="auto"/>
        <w:ind w:left="-5"/>
        <w:rPr>
          <w:rFonts w:ascii="Times New Roman" w:hAnsi="Times New Roman" w:cs="Times New Roman"/>
          <w:b/>
          <w:sz w:val="24"/>
          <w:szCs w:val="24"/>
          <w:lang w:val="pt-BR"/>
        </w:rPr>
      </w:pPr>
      <w:r w:rsidRPr="006202B6">
        <w:rPr>
          <w:rFonts w:ascii="Times New Roman" w:hAnsi="Times New Roman" w:cs="Times New Roman"/>
          <w:b/>
          <w:sz w:val="24"/>
          <w:szCs w:val="24"/>
          <w:lang w:val="pt-BR"/>
        </w:rPr>
        <w:t xml:space="preserve">CLÁUSULA SÉTIMA – DA PRESTAÇÃO DE CONTAS </w:t>
      </w:r>
    </w:p>
    <w:p w14:paraId="5F67592A" w14:textId="77777777" w:rsidR="00B8455A" w:rsidRPr="006202B6" w:rsidRDefault="00E5098D" w:rsidP="00091BFA">
      <w:pPr>
        <w:spacing w:after="0" w:line="360" w:lineRule="auto"/>
        <w:ind w:left="0" w:firstLine="0"/>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 </w:t>
      </w:r>
    </w:p>
    <w:p w14:paraId="1AD49825" w14:textId="6BE40293" w:rsidR="00B8455A" w:rsidRPr="006202B6" w:rsidRDefault="00E5098D" w:rsidP="00091BFA">
      <w:pPr>
        <w:spacing w:line="360" w:lineRule="auto"/>
        <w:ind w:left="-5"/>
        <w:rPr>
          <w:rFonts w:ascii="Times New Roman" w:hAnsi="Times New Roman" w:cs="Times New Roman"/>
          <w:sz w:val="24"/>
          <w:szCs w:val="24"/>
          <w:lang w:val="pt-BR"/>
        </w:rPr>
      </w:pPr>
      <w:r w:rsidRPr="006202B6">
        <w:rPr>
          <w:rFonts w:ascii="Times New Roman" w:hAnsi="Times New Roman" w:cs="Times New Roman"/>
          <w:sz w:val="24"/>
          <w:szCs w:val="24"/>
          <w:lang w:val="pt-BR"/>
        </w:rPr>
        <w:lastRenderedPageBreak/>
        <w:t>O Parceiro (a) ficará obrigado</w:t>
      </w:r>
      <w:r w:rsidR="003D74D5" w:rsidRPr="006202B6">
        <w:rPr>
          <w:rFonts w:ascii="Times New Roman" w:hAnsi="Times New Roman" w:cs="Times New Roman"/>
          <w:sz w:val="24"/>
          <w:szCs w:val="24"/>
          <w:lang w:val="pt-BR"/>
        </w:rPr>
        <w:t xml:space="preserve"> a demonstrar a boa e regular aplicação dos valores recebidos, mediante comprovação da execução do objeto e detalhada</w:t>
      </w:r>
      <w:r w:rsidRPr="006202B6">
        <w:rPr>
          <w:rFonts w:ascii="Times New Roman" w:hAnsi="Times New Roman" w:cs="Times New Roman"/>
          <w:sz w:val="24"/>
          <w:szCs w:val="24"/>
          <w:lang w:val="pt-BR"/>
        </w:rPr>
        <w:t xml:space="preserve"> Prestação de Contas do total dos recursos re</w:t>
      </w:r>
      <w:r w:rsidR="003D74D5" w:rsidRPr="006202B6">
        <w:rPr>
          <w:rFonts w:ascii="Times New Roman" w:hAnsi="Times New Roman" w:cs="Times New Roman"/>
          <w:sz w:val="24"/>
          <w:szCs w:val="24"/>
          <w:lang w:val="pt-BR"/>
        </w:rPr>
        <w:t>passados pela</w:t>
      </w:r>
      <w:r w:rsidRPr="006202B6">
        <w:rPr>
          <w:rFonts w:ascii="Times New Roman" w:hAnsi="Times New Roman" w:cs="Times New Roman"/>
          <w:sz w:val="24"/>
          <w:szCs w:val="24"/>
          <w:lang w:val="pt-BR"/>
        </w:rPr>
        <w:t xml:space="preserve"> </w:t>
      </w:r>
      <w:r w:rsidR="005762E2" w:rsidRPr="006202B6">
        <w:rPr>
          <w:rFonts w:ascii="Times New Roman" w:hAnsi="Times New Roman" w:cs="Times New Roman"/>
          <w:sz w:val="24"/>
          <w:szCs w:val="24"/>
          <w:lang w:val="pt-BR"/>
        </w:rPr>
        <w:t>SECRETARIA MUNICIPAL DE TURISMO E CULTURA DE CAUCAIA</w:t>
      </w:r>
      <w:r w:rsidRPr="006202B6">
        <w:rPr>
          <w:rFonts w:ascii="Times New Roman" w:hAnsi="Times New Roman" w:cs="Times New Roman"/>
          <w:sz w:val="24"/>
          <w:szCs w:val="24"/>
          <w:lang w:val="pt-BR"/>
        </w:rPr>
        <w:t xml:space="preserve">, em até </w:t>
      </w:r>
      <w:r w:rsidR="00BA48B4" w:rsidRPr="006202B6">
        <w:rPr>
          <w:rFonts w:ascii="Times New Roman" w:hAnsi="Times New Roman" w:cs="Times New Roman"/>
          <w:sz w:val="24"/>
          <w:szCs w:val="24"/>
          <w:lang w:val="pt-BR"/>
        </w:rPr>
        <w:t xml:space="preserve">30 (trinta) </w:t>
      </w:r>
      <w:r w:rsidRPr="006202B6">
        <w:rPr>
          <w:rFonts w:ascii="Times New Roman" w:hAnsi="Times New Roman" w:cs="Times New Roman"/>
          <w:sz w:val="24"/>
          <w:szCs w:val="24"/>
          <w:lang w:val="pt-BR"/>
        </w:rPr>
        <w:t xml:space="preserve">dias após o encerramento da vigência do </w:t>
      </w:r>
      <w:r w:rsidR="003D74D5" w:rsidRPr="006202B6">
        <w:rPr>
          <w:rFonts w:ascii="Times New Roman" w:hAnsi="Times New Roman" w:cs="Times New Roman"/>
          <w:sz w:val="24"/>
          <w:szCs w:val="24"/>
          <w:lang w:val="pt-BR"/>
        </w:rPr>
        <w:t>Termo do Colaboração</w:t>
      </w:r>
      <w:r w:rsidRPr="006202B6">
        <w:rPr>
          <w:rFonts w:ascii="Times New Roman" w:hAnsi="Times New Roman" w:cs="Times New Roman"/>
          <w:sz w:val="24"/>
          <w:szCs w:val="24"/>
          <w:lang w:val="pt-BR"/>
        </w:rPr>
        <w:t xml:space="preserve">. </w:t>
      </w:r>
    </w:p>
    <w:p w14:paraId="68DD8EE4" w14:textId="77777777" w:rsidR="00B8455A" w:rsidRPr="006202B6" w:rsidRDefault="00E5098D" w:rsidP="00091BFA">
      <w:pPr>
        <w:spacing w:after="0" w:line="360" w:lineRule="auto"/>
        <w:ind w:left="0" w:firstLine="0"/>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 </w:t>
      </w:r>
    </w:p>
    <w:p w14:paraId="16BFBDA9" w14:textId="77777777" w:rsidR="00B8455A" w:rsidRPr="006202B6" w:rsidRDefault="00E5098D" w:rsidP="00091BFA">
      <w:pPr>
        <w:spacing w:line="360" w:lineRule="auto"/>
        <w:ind w:left="-5"/>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PARÁGRAFO PRIMEIRO – A Prestação de Contas será feita mediante a apresentação dos </w:t>
      </w:r>
      <w:proofErr w:type="gramStart"/>
      <w:r w:rsidRPr="006202B6">
        <w:rPr>
          <w:rFonts w:ascii="Times New Roman" w:hAnsi="Times New Roman" w:cs="Times New Roman"/>
          <w:sz w:val="24"/>
          <w:szCs w:val="24"/>
          <w:lang w:val="pt-BR"/>
        </w:rPr>
        <w:t>seguinte documentos</w:t>
      </w:r>
      <w:proofErr w:type="gramEnd"/>
      <w:r w:rsidRPr="006202B6">
        <w:rPr>
          <w:rFonts w:ascii="Times New Roman" w:hAnsi="Times New Roman" w:cs="Times New Roman"/>
          <w:sz w:val="24"/>
          <w:szCs w:val="24"/>
          <w:lang w:val="pt-BR"/>
        </w:rPr>
        <w:t xml:space="preserve">: </w:t>
      </w:r>
    </w:p>
    <w:p w14:paraId="54DBC766" w14:textId="7A988C04" w:rsidR="00B8455A" w:rsidRPr="006202B6" w:rsidRDefault="00E5098D" w:rsidP="003D74D5">
      <w:pPr>
        <w:pStyle w:val="PargrafodaLista"/>
        <w:numPr>
          <w:ilvl w:val="0"/>
          <w:numId w:val="7"/>
        </w:numPr>
        <w:tabs>
          <w:tab w:val="center" w:pos="2938"/>
        </w:tabs>
        <w:spacing w:line="360" w:lineRule="auto"/>
        <w:jc w:val="left"/>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Termo de encerramento da execução do objeto; </w:t>
      </w:r>
    </w:p>
    <w:p w14:paraId="63EC63F7" w14:textId="4D8F4CD3" w:rsidR="003D74D5" w:rsidRPr="006202B6" w:rsidRDefault="00E5098D" w:rsidP="003D74D5">
      <w:pPr>
        <w:pStyle w:val="PargrafodaLista"/>
        <w:numPr>
          <w:ilvl w:val="0"/>
          <w:numId w:val="7"/>
        </w:numPr>
        <w:spacing w:line="360" w:lineRule="auto"/>
        <w:ind w:right="-111"/>
        <w:jc w:val="left"/>
        <w:rPr>
          <w:rFonts w:ascii="Times New Roman" w:hAnsi="Times New Roman" w:cs="Times New Roman"/>
          <w:sz w:val="24"/>
          <w:szCs w:val="24"/>
          <w:lang w:val="pt-BR"/>
        </w:rPr>
      </w:pPr>
      <w:r w:rsidRPr="006202B6">
        <w:rPr>
          <w:rFonts w:ascii="Times New Roman" w:hAnsi="Times New Roman" w:cs="Times New Roman"/>
          <w:sz w:val="24"/>
          <w:szCs w:val="24"/>
          <w:lang w:val="pt-BR"/>
        </w:rPr>
        <w:t>Extrato da movimentação bancária da conta específica deste</w:t>
      </w:r>
      <w:r w:rsidR="003D74D5" w:rsidRPr="006202B6">
        <w:rPr>
          <w:rFonts w:ascii="Times New Roman" w:hAnsi="Times New Roman" w:cs="Times New Roman"/>
          <w:sz w:val="24"/>
          <w:szCs w:val="24"/>
          <w:lang w:val="pt-BR"/>
        </w:rPr>
        <w:t xml:space="preserve"> </w:t>
      </w:r>
      <w:r w:rsidRPr="006202B6">
        <w:rPr>
          <w:rFonts w:ascii="Times New Roman" w:hAnsi="Times New Roman" w:cs="Times New Roman"/>
          <w:sz w:val="24"/>
          <w:szCs w:val="24"/>
          <w:lang w:val="pt-BR"/>
        </w:rPr>
        <w:t>instrumento</w:t>
      </w:r>
      <w:r w:rsidR="003D74D5" w:rsidRPr="006202B6">
        <w:rPr>
          <w:rFonts w:ascii="Times New Roman" w:hAnsi="Times New Roman" w:cs="Times New Roman"/>
          <w:sz w:val="24"/>
          <w:szCs w:val="24"/>
          <w:lang w:val="pt-BR"/>
        </w:rPr>
        <w:t>;</w:t>
      </w:r>
    </w:p>
    <w:p w14:paraId="0E7D6714" w14:textId="50BFA59E" w:rsidR="00B8455A" w:rsidRPr="006202B6" w:rsidRDefault="00E5098D" w:rsidP="003D74D5">
      <w:pPr>
        <w:pStyle w:val="PargrafodaLista"/>
        <w:numPr>
          <w:ilvl w:val="0"/>
          <w:numId w:val="7"/>
        </w:numPr>
        <w:tabs>
          <w:tab w:val="left" w:pos="7088"/>
        </w:tabs>
        <w:spacing w:line="360" w:lineRule="auto"/>
        <w:ind w:right="31"/>
        <w:jc w:val="left"/>
        <w:rPr>
          <w:rFonts w:ascii="Times New Roman" w:hAnsi="Times New Roman" w:cs="Times New Roman"/>
          <w:sz w:val="24"/>
          <w:szCs w:val="24"/>
          <w:lang w:val="pt-BR"/>
        </w:rPr>
      </w:pPr>
      <w:r w:rsidRPr="006202B6">
        <w:rPr>
          <w:rFonts w:ascii="Times New Roman" w:hAnsi="Times New Roman" w:cs="Times New Roman"/>
          <w:sz w:val="24"/>
          <w:szCs w:val="24"/>
          <w:lang w:val="pt-BR"/>
        </w:rPr>
        <w:t>Comprovante do recolhimento do saldo remanescente, se</w:t>
      </w:r>
      <w:r w:rsidR="003D74D5" w:rsidRPr="006202B6">
        <w:rPr>
          <w:rFonts w:ascii="Times New Roman" w:hAnsi="Times New Roman" w:cs="Times New Roman"/>
          <w:sz w:val="24"/>
          <w:szCs w:val="24"/>
          <w:lang w:val="pt-BR"/>
        </w:rPr>
        <w:t xml:space="preserve"> </w:t>
      </w:r>
      <w:r w:rsidRPr="006202B6">
        <w:rPr>
          <w:rFonts w:ascii="Times New Roman" w:hAnsi="Times New Roman" w:cs="Times New Roman"/>
          <w:sz w:val="24"/>
          <w:szCs w:val="24"/>
          <w:lang w:val="pt-BR"/>
        </w:rPr>
        <w:t xml:space="preserve">houver. </w:t>
      </w:r>
    </w:p>
    <w:p w14:paraId="7A253634" w14:textId="0B282F6B" w:rsidR="003D74D5" w:rsidRPr="006202B6" w:rsidRDefault="003D74D5" w:rsidP="003D74D5">
      <w:pPr>
        <w:pStyle w:val="PargrafodaLista"/>
        <w:widowControl w:val="0"/>
        <w:numPr>
          <w:ilvl w:val="0"/>
          <w:numId w:val="7"/>
        </w:numPr>
        <w:shd w:val="clear" w:color="auto" w:fill="FFFFFF"/>
        <w:spacing w:before="120" w:after="0" w:line="360" w:lineRule="auto"/>
        <w:rPr>
          <w:rFonts w:ascii="Times New Roman" w:hAnsi="Times New Roman" w:cs="Times New Roman"/>
          <w:sz w:val="24"/>
          <w:szCs w:val="24"/>
          <w:lang w:val="pt-BR"/>
        </w:rPr>
      </w:pPr>
      <w:r w:rsidRPr="006202B6">
        <w:rPr>
          <w:rFonts w:ascii="Times New Roman" w:hAnsi="Times New Roman" w:cs="Times New Roman"/>
          <w:sz w:val="24"/>
          <w:szCs w:val="24"/>
          <w:lang w:val="pt-BR"/>
        </w:rPr>
        <w:t>Relatório de cumprimento do objeto, contendo as atividades ou projetos desenvolvidos para o cumprimento do objeto e o comparativo de metas propostas com os resultados alcançados;</w:t>
      </w:r>
    </w:p>
    <w:p w14:paraId="009D6859" w14:textId="77777777" w:rsidR="003D74D5" w:rsidRPr="006202B6" w:rsidRDefault="003D74D5" w:rsidP="003D74D5">
      <w:pPr>
        <w:widowControl w:val="0"/>
        <w:numPr>
          <w:ilvl w:val="0"/>
          <w:numId w:val="7"/>
        </w:numPr>
        <w:shd w:val="clear" w:color="auto" w:fill="FFFFFF"/>
        <w:spacing w:before="120" w:after="0" w:line="360" w:lineRule="auto"/>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Relatório de execução financeira, com a descrição das despesas e receitas efetivamente realizadas e sua vinculação com a execução do objeto, na hipótese de descumprimento de metas e resultados estabelecidos no plano de trabalho.  </w:t>
      </w:r>
    </w:p>
    <w:p w14:paraId="4BE3B861" w14:textId="77777777" w:rsidR="003D74D5" w:rsidRPr="006202B6" w:rsidRDefault="003D74D5" w:rsidP="003D74D5">
      <w:pPr>
        <w:spacing w:line="360" w:lineRule="auto"/>
        <w:ind w:left="-5" w:right="2208"/>
        <w:jc w:val="left"/>
        <w:rPr>
          <w:rFonts w:ascii="Times New Roman" w:hAnsi="Times New Roman" w:cs="Times New Roman"/>
          <w:sz w:val="24"/>
          <w:szCs w:val="24"/>
          <w:lang w:val="pt-BR"/>
        </w:rPr>
      </w:pPr>
    </w:p>
    <w:p w14:paraId="7BE827A1" w14:textId="77777777" w:rsidR="00B8455A" w:rsidRPr="006202B6" w:rsidRDefault="00E5098D" w:rsidP="00091BFA">
      <w:pPr>
        <w:spacing w:after="0" w:line="360" w:lineRule="auto"/>
        <w:ind w:left="0" w:firstLine="0"/>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 </w:t>
      </w:r>
    </w:p>
    <w:p w14:paraId="15CD3D72" w14:textId="6DC13D3A" w:rsidR="004F060A" w:rsidRPr="006202B6" w:rsidRDefault="00E5098D" w:rsidP="006714A4">
      <w:pPr>
        <w:spacing w:line="360" w:lineRule="auto"/>
        <w:ind w:left="-5"/>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PARÁGRAFO SEGUNDO – A devolução de saldo remanescente deverá ocorrer no prazo máximo de </w:t>
      </w:r>
      <w:r w:rsidR="00BA48B4" w:rsidRPr="006202B6">
        <w:rPr>
          <w:rFonts w:ascii="Times New Roman" w:hAnsi="Times New Roman" w:cs="Times New Roman"/>
          <w:sz w:val="24"/>
          <w:szCs w:val="24"/>
          <w:lang w:val="pt-BR"/>
        </w:rPr>
        <w:t xml:space="preserve">30 (trinta) </w:t>
      </w:r>
      <w:r w:rsidRPr="006202B6">
        <w:rPr>
          <w:rFonts w:ascii="Times New Roman" w:hAnsi="Times New Roman" w:cs="Times New Roman"/>
          <w:sz w:val="24"/>
          <w:szCs w:val="24"/>
          <w:lang w:val="pt-BR"/>
        </w:rPr>
        <w:t xml:space="preserve">dias após o término da vigência ou a rescisão do presente instrumento, mediante recolhimento aos cofres públicos, observada a proporcionalidade dos recursos financeiros transferidos nos termos da Lei Complementar nº119/2012. </w:t>
      </w:r>
    </w:p>
    <w:p w14:paraId="4019C6C5" w14:textId="38B19B82" w:rsidR="00B8455A" w:rsidRPr="006202B6" w:rsidRDefault="004F060A" w:rsidP="006714A4">
      <w:pPr>
        <w:tabs>
          <w:tab w:val="left" w:pos="504"/>
          <w:tab w:val="left" w:pos="590"/>
        </w:tabs>
        <w:spacing w:before="120" w:line="360" w:lineRule="auto"/>
        <w:rPr>
          <w:rFonts w:ascii="Times New Roman" w:hAnsi="Times New Roman" w:cs="Times New Roman"/>
          <w:sz w:val="24"/>
          <w:szCs w:val="24"/>
          <w:lang w:val="pt-BR"/>
        </w:rPr>
      </w:pPr>
      <w:r w:rsidRPr="006202B6">
        <w:rPr>
          <w:rFonts w:ascii="Times New Roman" w:hAnsi="Times New Roman" w:cs="Times New Roman"/>
          <w:sz w:val="24"/>
          <w:szCs w:val="24"/>
          <w:lang w:val="pt-BR"/>
        </w:rPr>
        <w:t>PARÁGRAFO TERCEIRO - A contrapartida deverá ser comprovada na prestação de contas por meio de declaração de execução da atividade ou serviço prestado, emitido pelo executor responsável</w:t>
      </w:r>
      <w:r w:rsidRPr="006202B6">
        <w:rPr>
          <w:rFonts w:ascii="Times New Roman" w:hAnsi="Times New Roman" w:cs="Times New Roman"/>
          <w:b/>
          <w:sz w:val="24"/>
          <w:szCs w:val="24"/>
          <w:lang w:val="pt-BR"/>
        </w:rPr>
        <w:t xml:space="preserve">, devendo ser acompanhada de documentos que comprovem a realização da contrapartida, tais como fotos, vídeos, </w:t>
      </w:r>
      <w:proofErr w:type="spellStart"/>
      <w:r w:rsidRPr="006202B6">
        <w:rPr>
          <w:rFonts w:ascii="Times New Roman" w:hAnsi="Times New Roman" w:cs="Times New Roman"/>
          <w:b/>
          <w:sz w:val="24"/>
          <w:szCs w:val="24"/>
          <w:lang w:val="pt-BR"/>
        </w:rPr>
        <w:t>etc</w:t>
      </w:r>
      <w:proofErr w:type="spellEnd"/>
      <w:r w:rsidRPr="006202B6">
        <w:rPr>
          <w:rFonts w:ascii="Times New Roman" w:hAnsi="Times New Roman" w:cs="Times New Roman"/>
          <w:b/>
          <w:sz w:val="24"/>
          <w:szCs w:val="24"/>
          <w:lang w:val="pt-BR"/>
        </w:rPr>
        <w:t xml:space="preserve">, </w:t>
      </w:r>
      <w:r w:rsidRPr="006202B6">
        <w:rPr>
          <w:rFonts w:ascii="Times New Roman" w:hAnsi="Times New Roman" w:cs="Times New Roman"/>
          <w:sz w:val="24"/>
          <w:szCs w:val="24"/>
          <w:lang w:val="pt-BR"/>
        </w:rPr>
        <w:t>ou da entrega do bem ou serviço previsto no Plano de Trabalho (Anexo IV), em prazo e local previamente acordado com a Secretaria da Cultura.</w:t>
      </w:r>
    </w:p>
    <w:p w14:paraId="37EB5AD2" w14:textId="7F8D658B" w:rsidR="00B8455A" w:rsidRPr="006202B6" w:rsidRDefault="00E5098D" w:rsidP="00091BFA">
      <w:pPr>
        <w:spacing w:line="360" w:lineRule="auto"/>
        <w:ind w:left="-5"/>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PARÁGRAFO </w:t>
      </w:r>
      <w:r w:rsidR="004F060A" w:rsidRPr="006202B6">
        <w:rPr>
          <w:rFonts w:ascii="Times New Roman" w:hAnsi="Times New Roman" w:cs="Times New Roman"/>
          <w:sz w:val="24"/>
          <w:szCs w:val="24"/>
          <w:lang w:val="pt-BR"/>
        </w:rPr>
        <w:t>QUARTO</w:t>
      </w:r>
      <w:r w:rsidRPr="006202B6">
        <w:rPr>
          <w:rFonts w:ascii="Times New Roman" w:hAnsi="Times New Roman" w:cs="Times New Roman"/>
          <w:sz w:val="24"/>
          <w:szCs w:val="24"/>
          <w:lang w:val="pt-BR"/>
        </w:rPr>
        <w:t xml:space="preserve"> – O descumprimento no disposto nesta cláusula acarretará a inadimplência e a abertura da Tomada de Contas Especial, nos termos da lei. </w:t>
      </w:r>
    </w:p>
    <w:p w14:paraId="6E7D71C4" w14:textId="701DB734" w:rsidR="006714A4" w:rsidRPr="006202B6" w:rsidRDefault="006714A4" w:rsidP="006714A4">
      <w:pPr>
        <w:spacing w:after="0" w:line="360" w:lineRule="auto"/>
        <w:ind w:left="0" w:firstLine="0"/>
        <w:rPr>
          <w:rFonts w:ascii="Times New Roman" w:eastAsia="Times New Roman" w:hAnsi="Times New Roman" w:cs="Times New Roman"/>
          <w:sz w:val="24"/>
          <w:szCs w:val="24"/>
          <w:lang w:val="pt-BR" w:eastAsia="pt-BR"/>
        </w:rPr>
      </w:pPr>
      <w:r w:rsidRPr="006202B6">
        <w:rPr>
          <w:rFonts w:ascii="Times New Roman" w:hAnsi="Times New Roman" w:cs="Times New Roman"/>
          <w:sz w:val="24"/>
          <w:szCs w:val="24"/>
          <w:lang w:val="pt-BR"/>
        </w:rPr>
        <w:t xml:space="preserve">PARÁGRAFO QUINTO – </w:t>
      </w:r>
      <w:r w:rsidRPr="006202B6">
        <w:rPr>
          <w:rFonts w:ascii="Times New Roman" w:eastAsia="Times New Roman" w:hAnsi="Times New Roman" w:cs="Times New Roman"/>
          <w:sz w:val="24"/>
          <w:szCs w:val="24"/>
          <w:lang w:val="pt-BR" w:eastAsia="pt-BR"/>
        </w:rPr>
        <w:t xml:space="preserve">Quando a prestação de contas for avaliada como irregular, após exaurida a fase recursal, se mantida a decisão, a organização da sociedade civil poderá solicitar </w:t>
      </w:r>
      <w:r w:rsidRPr="006202B6">
        <w:rPr>
          <w:rFonts w:ascii="Times New Roman" w:eastAsia="Times New Roman" w:hAnsi="Times New Roman" w:cs="Times New Roman"/>
          <w:sz w:val="24"/>
          <w:szCs w:val="24"/>
          <w:lang w:val="pt-BR" w:eastAsia="pt-BR"/>
        </w:rPr>
        <w:lastRenderedPageBreak/>
        <w:t xml:space="preserve">autorização para que o ressarcimento ao erário seja promovido por meio de ações compensatórias de interesse público, mediante a apresentação de novo plano de trabalho, conforme o objeto descrito no termo de colaboração e a área de atuação da organização, cuja mensuração econômica será feita a partir do plano de trabalho original, desde que não tenha havido dolo ou fraude e não seja o caso de restituição integral dos recursos, observado o disposto na </w:t>
      </w:r>
      <w:r w:rsidRPr="006202B6">
        <w:rPr>
          <w:rFonts w:ascii="Times New Roman" w:eastAsia="Times New Roman" w:hAnsi="Times New Roman" w:cs="Times New Roman"/>
          <w:sz w:val="24"/>
          <w:szCs w:val="24"/>
          <w:shd w:val="clear" w:color="auto" w:fill="FFFFFF"/>
          <w:lang w:val="pt-BR" w:eastAsia="pt-BR"/>
        </w:rPr>
        <w:t xml:space="preserve">Lei Complementar Estadual nº 220 de 4 de setembro de 2020. </w:t>
      </w:r>
    </w:p>
    <w:p w14:paraId="5B07E94D" w14:textId="77777777" w:rsidR="00B8455A" w:rsidRPr="006202B6" w:rsidRDefault="00E5098D" w:rsidP="00091BFA">
      <w:pPr>
        <w:spacing w:after="0" w:line="360" w:lineRule="auto"/>
        <w:ind w:left="0" w:firstLine="0"/>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 </w:t>
      </w:r>
    </w:p>
    <w:p w14:paraId="3D5312ED" w14:textId="77BE0118" w:rsidR="00B8455A" w:rsidRPr="006202B6" w:rsidRDefault="00E5098D" w:rsidP="006714A4">
      <w:pPr>
        <w:spacing w:line="360" w:lineRule="auto"/>
        <w:ind w:left="-5"/>
        <w:rPr>
          <w:rFonts w:ascii="Times New Roman" w:hAnsi="Times New Roman" w:cs="Times New Roman"/>
          <w:b/>
          <w:sz w:val="24"/>
          <w:szCs w:val="24"/>
          <w:lang w:val="pt-BR"/>
        </w:rPr>
      </w:pPr>
      <w:r w:rsidRPr="006202B6">
        <w:rPr>
          <w:rFonts w:ascii="Times New Roman" w:hAnsi="Times New Roman" w:cs="Times New Roman"/>
          <w:b/>
          <w:sz w:val="24"/>
          <w:szCs w:val="24"/>
          <w:lang w:val="pt-BR"/>
        </w:rPr>
        <w:t xml:space="preserve">CLÁUSULA OITAVA – DAS SANÇÕES </w:t>
      </w:r>
    </w:p>
    <w:p w14:paraId="3709EFA8" w14:textId="77777777" w:rsidR="00B8455A" w:rsidRPr="006202B6" w:rsidRDefault="00E5098D" w:rsidP="00091BFA">
      <w:pPr>
        <w:spacing w:line="360" w:lineRule="auto"/>
        <w:ind w:left="-5"/>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Na hipótese de descumprimento, por parte do Parceiro (a), de quaisquer das obrigações definidas neste instrumento ou em seus aditamentos e na ausência de justificativa, estará ela sujeita às sanções previstas na Lei nº 13.811/06 e Decreto Regulamentar n° 28.442/06, sem prejuízo das sanções aplicadas pela Lei nº 13.019/2014 e Decreto 32.810/2018. </w:t>
      </w:r>
    </w:p>
    <w:p w14:paraId="133BC68B" w14:textId="77777777" w:rsidR="00B8455A" w:rsidRPr="006202B6" w:rsidRDefault="00E5098D" w:rsidP="00091BFA">
      <w:pPr>
        <w:spacing w:after="0" w:line="360" w:lineRule="auto"/>
        <w:ind w:left="0" w:firstLine="0"/>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 </w:t>
      </w:r>
    </w:p>
    <w:p w14:paraId="773C730C" w14:textId="71C20F21" w:rsidR="00B8455A" w:rsidRPr="006202B6" w:rsidRDefault="00E5098D" w:rsidP="00091BFA">
      <w:pPr>
        <w:spacing w:line="360" w:lineRule="auto"/>
        <w:ind w:left="-5"/>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PARÁGRAFO ÚNICO – Esta avença poderá ser rescindida por acordo entre os partícipes, a qualquer tempo e, unilateralmente, pelo </w:t>
      </w:r>
      <w:r w:rsidR="005762E2" w:rsidRPr="006202B6">
        <w:rPr>
          <w:rFonts w:ascii="Times New Roman" w:hAnsi="Times New Roman" w:cs="Times New Roman"/>
          <w:sz w:val="24"/>
          <w:szCs w:val="24"/>
          <w:lang w:val="pt-BR"/>
        </w:rPr>
        <w:t>Município de Caucaia</w:t>
      </w:r>
      <w:r w:rsidRPr="006202B6">
        <w:rPr>
          <w:rFonts w:ascii="Times New Roman" w:hAnsi="Times New Roman" w:cs="Times New Roman"/>
          <w:sz w:val="24"/>
          <w:szCs w:val="24"/>
          <w:lang w:val="pt-BR"/>
        </w:rPr>
        <w:t xml:space="preserve">, no caso de inadimplemento de qualquer das cláusulas do instrumento; </w:t>
      </w:r>
    </w:p>
    <w:p w14:paraId="6516882C" w14:textId="77777777" w:rsidR="00B8455A" w:rsidRPr="006202B6" w:rsidRDefault="00E5098D" w:rsidP="00091BFA">
      <w:pPr>
        <w:spacing w:after="0" w:line="360" w:lineRule="auto"/>
        <w:ind w:left="0" w:firstLine="0"/>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 </w:t>
      </w:r>
    </w:p>
    <w:p w14:paraId="4E23B96D" w14:textId="06C888B6" w:rsidR="00B8455A" w:rsidRPr="006202B6" w:rsidRDefault="00E5098D" w:rsidP="006714A4">
      <w:pPr>
        <w:spacing w:line="360" w:lineRule="auto"/>
        <w:ind w:left="-5"/>
        <w:rPr>
          <w:rFonts w:ascii="Times New Roman" w:hAnsi="Times New Roman" w:cs="Times New Roman"/>
          <w:b/>
          <w:sz w:val="24"/>
          <w:szCs w:val="24"/>
          <w:lang w:val="pt-BR"/>
        </w:rPr>
      </w:pPr>
      <w:r w:rsidRPr="006202B6">
        <w:rPr>
          <w:rFonts w:ascii="Times New Roman" w:hAnsi="Times New Roman" w:cs="Times New Roman"/>
          <w:b/>
          <w:sz w:val="24"/>
          <w:szCs w:val="24"/>
          <w:lang w:val="pt-BR"/>
        </w:rPr>
        <w:t xml:space="preserve">CLÁUSULA NONA – DAS OBRIGAÇÕES SOCIAIS </w:t>
      </w:r>
    </w:p>
    <w:p w14:paraId="4B8D687C" w14:textId="32C91018" w:rsidR="00B8455A" w:rsidRPr="006202B6" w:rsidRDefault="00E5098D" w:rsidP="00091BFA">
      <w:pPr>
        <w:spacing w:line="360" w:lineRule="auto"/>
        <w:ind w:left="-5"/>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Todas as obrigações sociais, fiscais, previdenciárias, trabalhistas e tributárias oriundas da execução e aplicação deste Termo serão de total responsabilidade do Parceiro (a), ficando excluída qualquer responsabilidade solidária ou subsidiária da </w:t>
      </w:r>
      <w:r w:rsidR="005762E2" w:rsidRPr="006202B6">
        <w:rPr>
          <w:rFonts w:ascii="Times New Roman" w:hAnsi="Times New Roman" w:cs="Times New Roman"/>
          <w:sz w:val="24"/>
          <w:szCs w:val="24"/>
          <w:lang w:val="pt-BR"/>
        </w:rPr>
        <w:t>SECRETARIA MUNICIPAL DE TURISMO E CULTURA DE CAUCAIA</w:t>
      </w:r>
      <w:r w:rsidRPr="006202B6">
        <w:rPr>
          <w:rFonts w:ascii="Times New Roman" w:hAnsi="Times New Roman" w:cs="Times New Roman"/>
          <w:sz w:val="24"/>
          <w:szCs w:val="24"/>
          <w:lang w:val="pt-BR"/>
        </w:rPr>
        <w:t xml:space="preserve">. </w:t>
      </w:r>
    </w:p>
    <w:p w14:paraId="0AEE2761" w14:textId="77777777" w:rsidR="00B8455A" w:rsidRPr="006202B6" w:rsidRDefault="00E5098D" w:rsidP="00091BFA">
      <w:pPr>
        <w:spacing w:after="0" w:line="360" w:lineRule="auto"/>
        <w:ind w:left="0" w:firstLine="0"/>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 </w:t>
      </w:r>
    </w:p>
    <w:p w14:paraId="00D09CBE" w14:textId="3E350481" w:rsidR="00B8455A" w:rsidRPr="006202B6" w:rsidRDefault="00E5098D" w:rsidP="006714A4">
      <w:pPr>
        <w:spacing w:line="360" w:lineRule="auto"/>
        <w:ind w:left="-5"/>
        <w:rPr>
          <w:rFonts w:ascii="Times New Roman" w:hAnsi="Times New Roman" w:cs="Times New Roman"/>
          <w:b/>
          <w:sz w:val="24"/>
          <w:szCs w:val="24"/>
          <w:lang w:val="pt-BR"/>
        </w:rPr>
      </w:pPr>
      <w:r w:rsidRPr="006202B6">
        <w:rPr>
          <w:rFonts w:ascii="Times New Roman" w:hAnsi="Times New Roman" w:cs="Times New Roman"/>
          <w:b/>
          <w:sz w:val="24"/>
          <w:szCs w:val="24"/>
          <w:lang w:val="pt-BR"/>
        </w:rPr>
        <w:t xml:space="preserve">CLÁUSULA DÉCIMA - DA PUBLICAÇÃO </w:t>
      </w:r>
    </w:p>
    <w:p w14:paraId="5E19CC36" w14:textId="211CE07A" w:rsidR="00B8455A" w:rsidRPr="006202B6" w:rsidRDefault="00E5098D" w:rsidP="00091BFA">
      <w:pPr>
        <w:spacing w:line="360" w:lineRule="auto"/>
        <w:ind w:left="-5"/>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Para que produza seus efeitos jurídicos, o extrato deste TERMO DE COLABORAÇÃO deverá ser levado à publicação, pela </w:t>
      </w:r>
      <w:r w:rsidR="005762E2" w:rsidRPr="006202B6">
        <w:rPr>
          <w:rFonts w:ascii="Times New Roman" w:hAnsi="Times New Roman" w:cs="Times New Roman"/>
          <w:sz w:val="24"/>
          <w:szCs w:val="24"/>
          <w:lang w:val="pt-BR"/>
        </w:rPr>
        <w:t>SECRETARIA MUNICIPAL DE TURISMO E CULTURA DE CAUCAIA</w:t>
      </w:r>
      <w:r w:rsidRPr="006202B6">
        <w:rPr>
          <w:rFonts w:ascii="Times New Roman" w:hAnsi="Times New Roman" w:cs="Times New Roman"/>
          <w:sz w:val="24"/>
          <w:szCs w:val="24"/>
          <w:lang w:val="pt-BR"/>
        </w:rPr>
        <w:t xml:space="preserve">, no Diário Oficial do Estado. </w:t>
      </w:r>
    </w:p>
    <w:p w14:paraId="1EBC0D63" w14:textId="77777777" w:rsidR="00B8455A" w:rsidRPr="006202B6" w:rsidRDefault="00E5098D" w:rsidP="00091BFA">
      <w:pPr>
        <w:spacing w:after="0" w:line="360" w:lineRule="auto"/>
        <w:ind w:left="0" w:firstLine="0"/>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 </w:t>
      </w:r>
    </w:p>
    <w:p w14:paraId="2F5A3EC5" w14:textId="77777777" w:rsidR="00B8455A" w:rsidRPr="006202B6" w:rsidRDefault="00E5098D" w:rsidP="00091BFA">
      <w:pPr>
        <w:spacing w:line="360" w:lineRule="auto"/>
        <w:ind w:left="-5"/>
        <w:rPr>
          <w:rFonts w:ascii="Times New Roman" w:hAnsi="Times New Roman" w:cs="Times New Roman"/>
          <w:b/>
          <w:sz w:val="24"/>
          <w:szCs w:val="24"/>
          <w:lang w:val="pt-BR"/>
        </w:rPr>
      </w:pPr>
      <w:r w:rsidRPr="006202B6">
        <w:rPr>
          <w:rFonts w:ascii="Times New Roman" w:hAnsi="Times New Roman" w:cs="Times New Roman"/>
          <w:b/>
          <w:sz w:val="24"/>
          <w:szCs w:val="24"/>
          <w:lang w:val="pt-BR"/>
        </w:rPr>
        <w:t xml:space="preserve">CLÁUSULA DÉCIMA PRIMEIRA – DO FORO </w:t>
      </w:r>
    </w:p>
    <w:p w14:paraId="3426E110" w14:textId="3ACDD8A1" w:rsidR="00B8455A" w:rsidRPr="006202B6" w:rsidRDefault="00E5098D" w:rsidP="00091BFA">
      <w:pPr>
        <w:spacing w:line="360" w:lineRule="auto"/>
        <w:ind w:left="-5"/>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Fica eleito o foro da Comarca de </w:t>
      </w:r>
      <w:r w:rsidR="005E4B3C">
        <w:rPr>
          <w:rFonts w:ascii="Times New Roman" w:hAnsi="Times New Roman" w:cs="Times New Roman"/>
          <w:sz w:val="24"/>
          <w:szCs w:val="24"/>
          <w:lang w:val="pt-BR"/>
        </w:rPr>
        <w:t xml:space="preserve">Caucaia </w:t>
      </w:r>
      <w:r w:rsidRPr="006202B6">
        <w:rPr>
          <w:rFonts w:ascii="Times New Roman" w:hAnsi="Times New Roman" w:cs="Times New Roman"/>
          <w:sz w:val="24"/>
          <w:szCs w:val="24"/>
          <w:lang w:val="pt-BR"/>
        </w:rPr>
        <w:t xml:space="preserve">– Ceará para dirimir quaisquer dúvidas ou litígios oriundos do presente TERMO DE COLABORAÇÃO. </w:t>
      </w:r>
    </w:p>
    <w:p w14:paraId="5294DFF4" w14:textId="77777777" w:rsidR="00B8455A" w:rsidRPr="006202B6" w:rsidRDefault="00E5098D" w:rsidP="00091BFA">
      <w:pPr>
        <w:spacing w:after="0" w:line="360" w:lineRule="auto"/>
        <w:ind w:left="0" w:firstLine="0"/>
        <w:rPr>
          <w:rFonts w:ascii="Times New Roman" w:hAnsi="Times New Roman" w:cs="Times New Roman"/>
          <w:sz w:val="24"/>
          <w:szCs w:val="24"/>
          <w:lang w:val="pt-BR"/>
        </w:rPr>
      </w:pPr>
      <w:r w:rsidRPr="006202B6">
        <w:rPr>
          <w:rFonts w:ascii="Times New Roman" w:hAnsi="Times New Roman" w:cs="Times New Roman"/>
          <w:sz w:val="24"/>
          <w:szCs w:val="24"/>
          <w:lang w:val="pt-BR"/>
        </w:rPr>
        <w:lastRenderedPageBreak/>
        <w:t xml:space="preserve"> </w:t>
      </w:r>
    </w:p>
    <w:p w14:paraId="346075DF" w14:textId="77777777" w:rsidR="00B8455A" w:rsidRPr="006202B6" w:rsidRDefault="00E5098D" w:rsidP="00091BFA">
      <w:pPr>
        <w:spacing w:line="360" w:lineRule="auto"/>
        <w:ind w:left="-5"/>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PARÁGRAFO ÚNICO - Antes do ajuizamento de demanda judicial, ficam os partícipes obrigados à realização de prévia tentativa de solução administrativa, com a participação de órgão encarregado de assessoramento jurídico integrante da estrutura da Administração Pública; </w:t>
      </w:r>
    </w:p>
    <w:p w14:paraId="7396CADE" w14:textId="77777777" w:rsidR="00B8455A" w:rsidRPr="006202B6" w:rsidRDefault="00E5098D" w:rsidP="00091BFA">
      <w:pPr>
        <w:spacing w:after="0" w:line="360" w:lineRule="auto"/>
        <w:ind w:left="0" w:firstLine="0"/>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 </w:t>
      </w:r>
    </w:p>
    <w:p w14:paraId="7AF1A533" w14:textId="77777777" w:rsidR="00B8455A" w:rsidRPr="006202B6" w:rsidRDefault="00E5098D" w:rsidP="00091BFA">
      <w:pPr>
        <w:spacing w:line="360" w:lineRule="auto"/>
        <w:ind w:left="-5"/>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E, por assim estarem plenamente de acordo com todos os termos do presente TERMO DE COLABORAÇÃO as partes obrigam-se ao total e irrenunciável cumprimento dos termos do presente instrumento, o qual lido e achado conforme, foi lavrado em 02 (duas) vias de igual teor e forma, para que, na presença das 02 (duas) testemunhas que também o assinam, produza seus jurídicos e legais efeitos. </w:t>
      </w:r>
    </w:p>
    <w:p w14:paraId="235B8DCA" w14:textId="77777777" w:rsidR="00B8455A" w:rsidRPr="006202B6" w:rsidRDefault="00E5098D" w:rsidP="00091BFA">
      <w:pPr>
        <w:spacing w:after="0" w:line="360" w:lineRule="auto"/>
        <w:ind w:left="0" w:firstLine="0"/>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 </w:t>
      </w:r>
    </w:p>
    <w:p w14:paraId="0A5B4664" w14:textId="77777777" w:rsidR="00B8455A" w:rsidRPr="006202B6" w:rsidRDefault="00E5098D" w:rsidP="00091BFA">
      <w:pPr>
        <w:spacing w:line="360" w:lineRule="auto"/>
        <w:ind w:left="-5"/>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Fortaleza, XX de XXXXXXXXX de 2020. </w:t>
      </w:r>
    </w:p>
    <w:p w14:paraId="6AA83328" w14:textId="77777777" w:rsidR="00B8455A" w:rsidRPr="006202B6" w:rsidRDefault="00E5098D" w:rsidP="00091BFA">
      <w:pPr>
        <w:spacing w:after="0" w:line="360" w:lineRule="auto"/>
        <w:ind w:left="0" w:firstLine="0"/>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 </w:t>
      </w:r>
    </w:p>
    <w:p w14:paraId="51BF74A6" w14:textId="37D90359" w:rsidR="00B8455A" w:rsidRPr="006202B6" w:rsidRDefault="005762E2" w:rsidP="00091BFA">
      <w:pPr>
        <w:spacing w:line="360" w:lineRule="auto"/>
        <w:ind w:left="-5"/>
        <w:rPr>
          <w:rFonts w:ascii="Times New Roman" w:hAnsi="Times New Roman" w:cs="Times New Roman"/>
          <w:sz w:val="24"/>
          <w:szCs w:val="24"/>
          <w:lang w:val="pt-BR"/>
        </w:rPr>
      </w:pPr>
      <w:r w:rsidRPr="006202B6">
        <w:rPr>
          <w:rFonts w:ascii="Times New Roman" w:hAnsi="Times New Roman" w:cs="Times New Roman"/>
          <w:sz w:val="24"/>
          <w:szCs w:val="24"/>
          <w:lang w:val="pt-BR"/>
        </w:rPr>
        <w:t>PAULO DE TARSO MAGALHÃES GUERRA</w:t>
      </w:r>
    </w:p>
    <w:p w14:paraId="38EAEC75" w14:textId="77777777" w:rsidR="00B8455A" w:rsidRPr="006202B6" w:rsidRDefault="00E5098D" w:rsidP="00091BFA">
      <w:pPr>
        <w:spacing w:line="360" w:lineRule="auto"/>
        <w:ind w:left="-5"/>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Secretário da Cultura  </w:t>
      </w:r>
    </w:p>
    <w:p w14:paraId="277E0A6A" w14:textId="77777777" w:rsidR="00B8455A" w:rsidRPr="006202B6" w:rsidRDefault="00E5098D" w:rsidP="00091BFA">
      <w:pPr>
        <w:spacing w:after="0" w:line="360" w:lineRule="auto"/>
        <w:ind w:left="0" w:firstLine="0"/>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 </w:t>
      </w:r>
    </w:p>
    <w:p w14:paraId="29624A0B" w14:textId="77777777" w:rsidR="00B8455A" w:rsidRPr="006202B6" w:rsidRDefault="00E5098D" w:rsidP="00091BFA">
      <w:pPr>
        <w:spacing w:after="0" w:line="360" w:lineRule="auto"/>
        <w:ind w:left="0" w:firstLine="0"/>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 </w:t>
      </w:r>
    </w:p>
    <w:p w14:paraId="3ABF510D" w14:textId="77777777" w:rsidR="00B8455A" w:rsidRPr="006202B6" w:rsidRDefault="00E5098D" w:rsidP="00091BFA">
      <w:pPr>
        <w:spacing w:line="360" w:lineRule="auto"/>
        <w:ind w:left="-5"/>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XXXXXXXXXXXXXXXX </w:t>
      </w:r>
    </w:p>
    <w:p w14:paraId="58953D62" w14:textId="77777777" w:rsidR="00B8455A" w:rsidRPr="006202B6" w:rsidRDefault="00E5098D" w:rsidP="00091BFA">
      <w:pPr>
        <w:spacing w:line="360" w:lineRule="auto"/>
        <w:ind w:left="-5"/>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Parceiro(a) </w:t>
      </w:r>
    </w:p>
    <w:p w14:paraId="7060B463" w14:textId="77777777" w:rsidR="00B8455A" w:rsidRPr="006202B6" w:rsidRDefault="00E5098D" w:rsidP="00091BFA">
      <w:pPr>
        <w:spacing w:after="0" w:line="360" w:lineRule="auto"/>
        <w:ind w:left="0" w:firstLine="0"/>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 </w:t>
      </w:r>
    </w:p>
    <w:p w14:paraId="48F5275C" w14:textId="77777777" w:rsidR="00B8455A" w:rsidRPr="006202B6" w:rsidRDefault="00E5098D" w:rsidP="00091BFA">
      <w:pPr>
        <w:spacing w:after="16" w:line="360" w:lineRule="auto"/>
        <w:ind w:left="0" w:firstLine="0"/>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 </w:t>
      </w:r>
    </w:p>
    <w:p w14:paraId="7FF3D5C0" w14:textId="77777777" w:rsidR="00B8455A" w:rsidRPr="006202B6" w:rsidRDefault="00E5098D" w:rsidP="00091BFA">
      <w:pPr>
        <w:tabs>
          <w:tab w:val="center" w:pos="4389"/>
        </w:tabs>
        <w:spacing w:line="360" w:lineRule="auto"/>
        <w:ind w:left="-15" w:firstLine="0"/>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Testemunhas: </w:t>
      </w:r>
      <w:r w:rsidRPr="006202B6">
        <w:rPr>
          <w:rFonts w:ascii="Times New Roman" w:hAnsi="Times New Roman" w:cs="Times New Roman"/>
          <w:sz w:val="24"/>
          <w:szCs w:val="24"/>
          <w:lang w:val="pt-BR"/>
        </w:rPr>
        <w:tab/>
        <w:t xml:space="preserve"> </w:t>
      </w:r>
    </w:p>
    <w:p w14:paraId="485C2514" w14:textId="77777777" w:rsidR="00B8455A" w:rsidRPr="006202B6" w:rsidRDefault="00E5098D" w:rsidP="00091BFA">
      <w:pPr>
        <w:spacing w:after="0" w:line="360" w:lineRule="auto"/>
        <w:ind w:left="0" w:firstLine="0"/>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 </w:t>
      </w:r>
    </w:p>
    <w:p w14:paraId="120753B3" w14:textId="77777777" w:rsidR="00B8455A" w:rsidRPr="006202B6" w:rsidRDefault="00E5098D" w:rsidP="00091BFA">
      <w:pPr>
        <w:spacing w:line="360" w:lineRule="auto"/>
        <w:ind w:left="-5" w:right="5707"/>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1._____________________________ Nome / CPF: </w:t>
      </w:r>
    </w:p>
    <w:p w14:paraId="3E22AEED" w14:textId="77777777" w:rsidR="00B8455A" w:rsidRPr="006202B6" w:rsidRDefault="00E5098D" w:rsidP="00091BFA">
      <w:pPr>
        <w:spacing w:after="0" w:line="360" w:lineRule="auto"/>
        <w:ind w:left="0" w:firstLine="0"/>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 </w:t>
      </w:r>
    </w:p>
    <w:p w14:paraId="539D9D14" w14:textId="77777777" w:rsidR="00B8455A" w:rsidRPr="006202B6" w:rsidRDefault="00E5098D" w:rsidP="00091BFA">
      <w:pPr>
        <w:spacing w:after="0" w:line="360" w:lineRule="auto"/>
        <w:ind w:left="0" w:firstLine="0"/>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 </w:t>
      </w:r>
    </w:p>
    <w:p w14:paraId="609FE014" w14:textId="77777777" w:rsidR="00B8455A" w:rsidRPr="006202B6" w:rsidRDefault="00E5098D" w:rsidP="00091BFA">
      <w:pPr>
        <w:spacing w:line="360" w:lineRule="auto"/>
        <w:ind w:left="-5" w:right="5768"/>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2. ____________________________ Nome / CPF: </w:t>
      </w:r>
    </w:p>
    <w:p w14:paraId="70645AF8" w14:textId="77777777" w:rsidR="00B8455A" w:rsidRPr="006202B6" w:rsidRDefault="00E5098D" w:rsidP="00091BFA">
      <w:pPr>
        <w:spacing w:after="12" w:line="360" w:lineRule="auto"/>
        <w:ind w:left="435" w:firstLine="0"/>
        <w:rPr>
          <w:rFonts w:ascii="Times New Roman" w:hAnsi="Times New Roman" w:cs="Times New Roman"/>
          <w:sz w:val="24"/>
          <w:szCs w:val="24"/>
          <w:lang w:val="pt-BR"/>
        </w:rPr>
      </w:pPr>
      <w:r w:rsidRPr="006202B6">
        <w:rPr>
          <w:rFonts w:ascii="Times New Roman" w:hAnsi="Times New Roman" w:cs="Times New Roman"/>
          <w:sz w:val="24"/>
          <w:szCs w:val="24"/>
          <w:lang w:val="pt-BR"/>
        </w:rPr>
        <w:t xml:space="preserve"> </w:t>
      </w:r>
    </w:p>
    <w:p w14:paraId="5502D806" w14:textId="77777777" w:rsidR="00B8455A" w:rsidRPr="006202B6" w:rsidRDefault="00E5098D" w:rsidP="00091BFA">
      <w:pPr>
        <w:spacing w:after="0" w:line="360" w:lineRule="auto"/>
        <w:ind w:left="0" w:firstLine="0"/>
        <w:rPr>
          <w:rFonts w:ascii="Times New Roman" w:hAnsi="Times New Roman" w:cs="Times New Roman"/>
          <w:sz w:val="24"/>
          <w:szCs w:val="24"/>
          <w:lang w:val="pt-BR"/>
        </w:rPr>
      </w:pPr>
      <w:r w:rsidRPr="006202B6">
        <w:rPr>
          <w:rFonts w:ascii="Times New Roman" w:hAnsi="Times New Roman" w:cs="Times New Roman"/>
          <w:b/>
          <w:sz w:val="24"/>
          <w:szCs w:val="24"/>
          <w:lang w:val="pt-BR"/>
        </w:rPr>
        <w:t xml:space="preserve"> </w:t>
      </w:r>
    </w:p>
    <w:sectPr w:rsidR="00B8455A" w:rsidRPr="006202B6" w:rsidSect="00493359">
      <w:headerReference w:type="even" r:id="rId7"/>
      <w:headerReference w:type="default" r:id="rId8"/>
      <w:headerReference w:type="first" r:id="rId9"/>
      <w:pgSz w:w="11920" w:h="16860"/>
      <w:pgMar w:top="1836" w:right="832" w:bottom="1786" w:left="1701" w:header="25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FD8D4" w14:textId="77777777" w:rsidR="009A2CF9" w:rsidRDefault="009A2CF9">
      <w:pPr>
        <w:spacing w:after="0" w:line="240" w:lineRule="auto"/>
      </w:pPr>
      <w:r>
        <w:separator/>
      </w:r>
    </w:p>
  </w:endnote>
  <w:endnote w:type="continuationSeparator" w:id="0">
    <w:p w14:paraId="408BA33E" w14:textId="77777777" w:rsidR="009A2CF9" w:rsidRDefault="009A2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B37335" w14:textId="77777777" w:rsidR="009A2CF9" w:rsidRDefault="009A2CF9">
      <w:pPr>
        <w:spacing w:after="0" w:line="240" w:lineRule="auto"/>
      </w:pPr>
      <w:r>
        <w:separator/>
      </w:r>
    </w:p>
  </w:footnote>
  <w:footnote w:type="continuationSeparator" w:id="0">
    <w:p w14:paraId="3F942872" w14:textId="77777777" w:rsidR="009A2CF9" w:rsidRDefault="009A2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56490" w14:textId="77777777" w:rsidR="00B8455A" w:rsidRDefault="00E5098D">
    <w:pPr>
      <w:spacing w:after="0" w:line="259" w:lineRule="auto"/>
      <w:ind w:left="0" w:right="1274" w:firstLine="0"/>
      <w:jc w:val="right"/>
    </w:pPr>
    <w:r>
      <w:rPr>
        <w:noProof/>
      </w:rPr>
      <w:drawing>
        <wp:anchor distT="0" distB="0" distL="114300" distR="114300" simplePos="0" relativeHeight="251658240" behindDoc="0" locked="0" layoutInCell="1" allowOverlap="0" wp14:anchorId="54EC105F" wp14:editId="7F3CFF26">
          <wp:simplePos x="0" y="0"/>
          <wp:positionH relativeFrom="page">
            <wp:posOffset>1563412</wp:posOffset>
          </wp:positionH>
          <wp:positionV relativeFrom="page">
            <wp:posOffset>162061</wp:posOffset>
          </wp:positionV>
          <wp:extent cx="4613971" cy="819838"/>
          <wp:effectExtent l="0" t="0" r="0" b="0"/>
          <wp:wrapSquare wrapText="bothSides"/>
          <wp:docPr id="19"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4613971" cy="819838"/>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52B17" w14:textId="74467795" w:rsidR="005762E2" w:rsidRDefault="005762E2">
    <w:pPr>
      <w:spacing w:after="0" w:line="259" w:lineRule="auto"/>
      <w:ind w:left="0" w:right="1274" w:firstLine="0"/>
      <w:jc w:val="right"/>
      <w:rPr>
        <w:lang w:val="pt-BR"/>
      </w:rPr>
    </w:pPr>
  </w:p>
  <w:p w14:paraId="02066122" w14:textId="1F871C34" w:rsidR="005762E2" w:rsidRDefault="00CA4BAA">
    <w:pPr>
      <w:spacing w:after="0" w:line="259" w:lineRule="auto"/>
      <w:ind w:left="0" w:right="1274" w:firstLine="0"/>
      <w:jc w:val="right"/>
      <w:rPr>
        <w:lang w:val="pt-BR"/>
      </w:rPr>
    </w:pPr>
    <w:r w:rsidRPr="00BD2388">
      <w:rPr>
        <w:b/>
        <w:noProof/>
      </w:rPr>
      <w:drawing>
        <wp:anchor distT="0" distB="0" distL="114300" distR="114300" simplePos="0" relativeHeight="251664384" behindDoc="0" locked="0" layoutInCell="1" allowOverlap="1" wp14:anchorId="4488A157" wp14:editId="026F09EE">
          <wp:simplePos x="0" y="0"/>
          <wp:positionH relativeFrom="page">
            <wp:posOffset>3536373</wp:posOffset>
          </wp:positionH>
          <wp:positionV relativeFrom="paragraph">
            <wp:posOffset>4400</wp:posOffset>
          </wp:positionV>
          <wp:extent cx="329623" cy="301336"/>
          <wp:effectExtent l="0" t="0" r="0" b="3810"/>
          <wp:wrapNone/>
          <wp:docPr id="8" name="Imagem 8" descr="C:\Users\Eugenio Oliveira\Pictures\CAUCAIA BRASÃO ATU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ugenio Oliveira\Pictures\CAUCAIA BRASÃO ATU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623" cy="30133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114300" distB="114300" distL="114300" distR="114300" simplePos="0" relativeHeight="251662336" behindDoc="0" locked="0" layoutInCell="1" hidden="0" allowOverlap="1" wp14:anchorId="6613AEC1" wp14:editId="2F2A771B">
          <wp:simplePos x="0" y="0"/>
          <wp:positionH relativeFrom="column">
            <wp:posOffset>4297045</wp:posOffset>
          </wp:positionH>
          <wp:positionV relativeFrom="paragraph">
            <wp:posOffset>15875</wp:posOffset>
          </wp:positionV>
          <wp:extent cx="1512570" cy="683895"/>
          <wp:effectExtent l="0" t="0" r="0" b="0"/>
          <wp:wrapSquare wrapText="bothSides" distT="114300" distB="114300" distL="114300" distR="11430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l="10075" t="-10256" r="-3100" b="-10256"/>
                  <a:stretch>
                    <a:fillRect/>
                  </a:stretch>
                </pic:blipFill>
                <pic:spPr>
                  <a:xfrm>
                    <a:off x="0" y="0"/>
                    <a:ext cx="1512570" cy="683895"/>
                  </a:xfrm>
                  <a:prstGeom prst="rect">
                    <a:avLst/>
                  </a:prstGeom>
                  <a:ln/>
                </pic:spPr>
              </pic:pic>
            </a:graphicData>
          </a:graphic>
          <wp14:sizeRelV relativeFrom="margin">
            <wp14:pctHeight>0</wp14:pctHeight>
          </wp14:sizeRelV>
        </wp:anchor>
      </w:drawing>
    </w:r>
  </w:p>
  <w:p w14:paraId="3E1A1913" w14:textId="77777777" w:rsidR="005762E2" w:rsidRDefault="005762E2">
    <w:pPr>
      <w:spacing w:after="0" w:line="259" w:lineRule="auto"/>
      <w:ind w:left="0" w:right="1274" w:firstLine="0"/>
      <w:jc w:val="right"/>
      <w:rPr>
        <w:lang w:val="pt-BR"/>
      </w:rPr>
    </w:pPr>
  </w:p>
  <w:p w14:paraId="0A40B4A3" w14:textId="644754A5" w:rsidR="005762E2" w:rsidRPr="00091273" w:rsidRDefault="005762E2" w:rsidP="005762E2">
    <w:pPr>
      <w:pStyle w:val="Cabealho"/>
      <w:jc w:val="center"/>
      <w:rPr>
        <w:rFonts w:ascii="Arial Black" w:hAnsi="Arial Black"/>
        <w:b/>
        <w:sz w:val="16"/>
        <w:szCs w:val="16"/>
      </w:rPr>
    </w:pPr>
    <w:r>
      <w:rPr>
        <w:noProof/>
      </w:rPr>
      <w:drawing>
        <wp:anchor distT="114300" distB="114300" distL="114300" distR="114300" simplePos="0" relativeHeight="251663360" behindDoc="0" locked="0" layoutInCell="1" hidden="0" allowOverlap="1" wp14:anchorId="2DD8968B" wp14:editId="49DA2485">
          <wp:simplePos x="0" y="0"/>
          <wp:positionH relativeFrom="column">
            <wp:posOffset>-371474</wp:posOffset>
          </wp:positionH>
          <wp:positionV relativeFrom="paragraph">
            <wp:posOffset>-342899</wp:posOffset>
          </wp:positionV>
          <wp:extent cx="1361213" cy="719770"/>
          <wp:effectExtent l="0" t="0" r="0" b="0"/>
          <wp:wrapSquare wrapText="bothSides" distT="114300" distB="11430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t="27085" b="20031"/>
                  <a:stretch>
                    <a:fillRect/>
                  </a:stretch>
                </pic:blipFill>
                <pic:spPr>
                  <a:xfrm>
                    <a:off x="0" y="0"/>
                    <a:ext cx="1361213" cy="719770"/>
                  </a:xfrm>
                  <a:prstGeom prst="rect">
                    <a:avLst/>
                  </a:prstGeom>
                  <a:ln/>
                </pic:spPr>
              </pic:pic>
            </a:graphicData>
          </a:graphic>
        </wp:anchor>
      </w:drawing>
    </w:r>
    <w:r w:rsidRPr="00091273">
      <w:rPr>
        <w:rFonts w:ascii="Arial Black" w:hAnsi="Arial Black"/>
        <w:b/>
        <w:sz w:val="16"/>
        <w:szCs w:val="16"/>
      </w:rPr>
      <w:t xml:space="preserve">Prefeitura de </w:t>
    </w:r>
  </w:p>
  <w:p w14:paraId="6F5E96AC" w14:textId="77777777" w:rsidR="005762E2" w:rsidRPr="00BD2388" w:rsidRDefault="005762E2" w:rsidP="005762E2">
    <w:pPr>
      <w:pStyle w:val="Cabealho"/>
      <w:jc w:val="center"/>
      <w:rPr>
        <w:rFonts w:ascii="Arial Black" w:hAnsi="Arial Black"/>
        <w:b/>
        <w:sz w:val="18"/>
        <w:szCs w:val="18"/>
      </w:rPr>
    </w:pPr>
    <w:r>
      <w:rPr>
        <w:rFonts w:ascii="Arial Black" w:hAnsi="Arial Black"/>
        <w:b/>
        <w:sz w:val="18"/>
        <w:szCs w:val="18"/>
      </w:rPr>
      <w:t>CAUCAIA</w:t>
    </w:r>
  </w:p>
  <w:p w14:paraId="1AC72CF0" w14:textId="77777777" w:rsidR="005762E2" w:rsidRDefault="005762E2" w:rsidP="005762E2">
    <w:pPr>
      <w:pStyle w:val="Cabealho"/>
      <w:jc w:val="center"/>
    </w:pPr>
    <w:r w:rsidRPr="00091273">
      <w:rPr>
        <w:rFonts w:ascii="Arial Black" w:hAnsi="Arial Black"/>
        <w:b/>
        <w:sz w:val="16"/>
        <w:szCs w:val="16"/>
      </w:rPr>
      <w:t>Secretaria de Turismo e Cultura</w:t>
    </w:r>
  </w:p>
  <w:p w14:paraId="2D875258" w14:textId="49C8F98B" w:rsidR="00B8455A" w:rsidRPr="005762E2" w:rsidRDefault="00E5098D">
    <w:pPr>
      <w:spacing w:after="0" w:line="259" w:lineRule="auto"/>
      <w:ind w:left="0" w:right="1274" w:firstLine="0"/>
      <w:jc w:val="right"/>
      <w:rPr>
        <w:lang w:val="pt-BR"/>
      </w:rPr>
    </w:pPr>
    <w:r w:rsidRPr="005762E2">
      <w:rPr>
        <w:lang w:val="pt-B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D5349" w14:textId="77777777" w:rsidR="00B8455A" w:rsidRDefault="00E5098D">
    <w:pPr>
      <w:spacing w:after="0" w:line="259" w:lineRule="auto"/>
      <w:ind w:left="0" w:right="1274" w:firstLine="0"/>
      <w:jc w:val="right"/>
    </w:pPr>
    <w:r>
      <w:rPr>
        <w:noProof/>
      </w:rPr>
      <w:drawing>
        <wp:anchor distT="0" distB="0" distL="114300" distR="114300" simplePos="0" relativeHeight="251660288" behindDoc="0" locked="0" layoutInCell="1" allowOverlap="0" wp14:anchorId="3E309E58" wp14:editId="6A377533">
          <wp:simplePos x="0" y="0"/>
          <wp:positionH relativeFrom="page">
            <wp:posOffset>1563412</wp:posOffset>
          </wp:positionH>
          <wp:positionV relativeFrom="page">
            <wp:posOffset>162061</wp:posOffset>
          </wp:positionV>
          <wp:extent cx="4613971" cy="819838"/>
          <wp:effectExtent l="0" t="0" r="0" b="0"/>
          <wp:wrapSquare wrapText="bothSides"/>
          <wp:docPr id="21"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4613971" cy="819838"/>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D0D2E"/>
    <w:multiLevelType w:val="multilevel"/>
    <w:tmpl w:val="A894D36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61C5510"/>
    <w:multiLevelType w:val="hybridMultilevel"/>
    <w:tmpl w:val="117AD808"/>
    <w:lvl w:ilvl="0" w:tplc="5DF858A4">
      <w:start w:val="1"/>
      <w:numFmt w:val="lowerLetter"/>
      <w:lvlText w:val="%1)"/>
      <w:lvlJc w:val="left"/>
      <w:pPr>
        <w:ind w:left="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04BD5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2E3E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C28E3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42C56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B258F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C6A08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26EBB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B017A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E9E3DC8"/>
    <w:multiLevelType w:val="hybridMultilevel"/>
    <w:tmpl w:val="CD04C16A"/>
    <w:lvl w:ilvl="0" w:tplc="AA12F514">
      <w:start w:val="15"/>
      <w:numFmt w:val="lowerLetter"/>
      <w:lvlText w:val="%1)"/>
      <w:lvlJc w:val="left"/>
      <w:pPr>
        <w:ind w:left="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9E40E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3A5FB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E2121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424B8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F8421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1059A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C4D3F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D6A32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A58100A"/>
    <w:multiLevelType w:val="hybridMultilevel"/>
    <w:tmpl w:val="E99A5CF6"/>
    <w:lvl w:ilvl="0" w:tplc="C760415E">
      <w:start w:val="1"/>
      <w:numFmt w:val="lowerLetter"/>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645F9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428E1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52965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AE9D7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26E3A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6062E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902B4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BED70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93F46E5"/>
    <w:multiLevelType w:val="hybridMultilevel"/>
    <w:tmpl w:val="7C3EC4B2"/>
    <w:lvl w:ilvl="0" w:tplc="FA540328">
      <w:start w:val="1"/>
      <w:numFmt w:val="lowerLetter"/>
      <w:lvlText w:val="%1."/>
      <w:lvlJc w:val="left"/>
      <w:pPr>
        <w:ind w:left="846" w:hanging="360"/>
      </w:pPr>
      <w:rPr>
        <w:rFonts w:hint="default"/>
      </w:rPr>
    </w:lvl>
    <w:lvl w:ilvl="1" w:tplc="04160019" w:tentative="1">
      <w:start w:val="1"/>
      <w:numFmt w:val="lowerLetter"/>
      <w:lvlText w:val="%2."/>
      <w:lvlJc w:val="left"/>
      <w:pPr>
        <w:ind w:left="1566" w:hanging="360"/>
      </w:pPr>
    </w:lvl>
    <w:lvl w:ilvl="2" w:tplc="0416001B" w:tentative="1">
      <w:start w:val="1"/>
      <w:numFmt w:val="lowerRoman"/>
      <w:lvlText w:val="%3."/>
      <w:lvlJc w:val="right"/>
      <w:pPr>
        <w:ind w:left="2286" w:hanging="180"/>
      </w:pPr>
    </w:lvl>
    <w:lvl w:ilvl="3" w:tplc="0416000F" w:tentative="1">
      <w:start w:val="1"/>
      <w:numFmt w:val="decimal"/>
      <w:lvlText w:val="%4."/>
      <w:lvlJc w:val="left"/>
      <w:pPr>
        <w:ind w:left="3006" w:hanging="360"/>
      </w:pPr>
    </w:lvl>
    <w:lvl w:ilvl="4" w:tplc="04160019" w:tentative="1">
      <w:start w:val="1"/>
      <w:numFmt w:val="lowerLetter"/>
      <w:lvlText w:val="%5."/>
      <w:lvlJc w:val="left"/>
      <w:pPr>
        <w:ind w:left="3726" w:hanging="360"/>
      </w:pPr>
    </w:lvl>
    <w:lvl w:ilvl="5" w:tplc="0416001B" w:tentative="1">
      <w:start w:val="1"/>
      <w:numFmt w:val="lowerRoman"/>
      <w:lvlText w:val="%6."/>
      <w:lvlJc w:val="right"/>
      <w:pPr>
        <w:ind w:left="4446" w:hanging="180"/>
      </w:pPr>
    </w:lvl>
    <w:lvl w:ilvl="6" w:tplc="0416000F" w:tentative="1">
      <w:start w:val="1"/>
      <w:numFmt w:val="decimal"/>
      <w:lvlText w:val="%7."/>
      <w:lvlJc w:val="left"/>
      <w:pPr>
        <w:ind w:left="5166" w:hanging="360"/>
      </w:pPr>
    </w:lvl>
    <w:lvl w:ilvl="7" w:tplc="04160019" w:tentative="1">
      <w:start w:val="1"/>
      <w:numFmt w:val="lowerLetter"/>
      <w:lvlText w:val="%8."/>
      <w:lvlJc w:val="left"/>
      <w:pPr>
        <w:ind w:left="5886" w:hanging="360"/>
      </w:pPr>
    </w:lvl>
    <w:lvl w:ilvl="8" w:tplc="0416001B" w:tentative="1">
      <w:start w:val="1"/>
      <w:numFmt w:val="lowerRoman"/>
      <w:lvlText w:val="%9."/>
      <w:lvlJc w:val="right"/>
      <w:pPr>
        <w:ind w:left="6606" w:hanging="180"/>
      </w:pPr>
    </w:lvl>
  </w:abstractNum>
  <w:abstractNum w:abstractNumId="5" w15:restartNumberingAfterBreak="0">
    <w:nsid w:val="5B226772"/>
    <w:multiLevelType w:val="hybridMultilevel"/>
    <w:tmpl w:val="75C6865C"/>
    <w:lvl w:ilvl="0" w:tplc="F376AF6E">
      <w:start w:val="1"/>
      <w:numFmt w:val="decimal"/>
      <w:lvlText w:val="%1."/>
      <w:lvlJc w:val="left"/>
      <w:pPr>
        <w:ind w:left="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70746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FC556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008F0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28FC3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4A348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1ABD1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B0C6C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CEAE0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49D08A1"/>
    <w:multiLevelType w:val="hybridMultilevel"/>
    <w:tmpl w:val="4C526214"/>
    <w:lvl w:ilvl="0" w:tplc="26E8D5EE">
      <w:start w:val="1"/>
      <w:numFmt w:val="lowerLetter"/>
      <w:lvlText w:val="%1)"/>
      <w:lvlJc w:val="left"/>
      <w:pPr>
        <w:ind w:left="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FA023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2212B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003BC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464C6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F2A0A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42083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828A6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BE8E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6"/>
  </w:num>
  <w:num w:numId="3">
    <w:abstractNumId w:val="5"/>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55A"/>
    <w:rsid w:val="0006034D"/>
    <w:rsid w:val="00091BFA"/>
    <w:rsid w:val="000D4876"/>
    <w:rsid w:val="000D662E"/>
    <w:rsid w:val="0012482C"/>
    <w:rsid w:val="001D0233"/>
    <w:rsid w:val="003D74D5"/>
    <w:rsid w:val="00493359"/>
    <w:rsid w:val="004F060A"/>
    <w:rsid w:val="005762E2"/>
    <w:rsid w:val="005A792A"/>
    <w:rsid w:val="005E4B3C"/>
    <w:rsid w:val="006202B6"/>
    <w:rsid w:val="006714A4"/>
    <w:rsid w:val="006C46C8"/>
    <w:rsid w:val="007F3EF9"/>
    <w:rsid w:val="008B5384"/>
    <w:rsid w:val="009A2CF9"/>
    <w:rsid w:val="00B77211"/>
    <w:rsid w:val="00B8455A"/>
    <w:rsid w:val="00BA48B4"/>
    <w:rsid w:val="00C30AA0"/>
    <w:rsid w:val="00CA4BAA"/>
    <w:rsid w:val="00CB190E"/>
    <w:rsid w:val="00CB4958"/>
    <w:rsid w:val="00CE7633"/>
    <w:rsid w:val="00D12945"/>
    <w:rsid w:val="00D51061"/>
    <w:rsid w:val="00DE345C"/>
    <w:rsid w:val="00E5098D"/>
    <w:rsid w:val="00F61E77"/>
    <w:rsid w:val="00FA5557"/>
    <w:rsid w:val="00FF0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25F188"/>
  <w15:docId w15:val="{EE652C4A-F7A7-443B-B546-3473E203C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5" w:lineRule="auto"/>
      <w:ind w:left="10"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B4958"/>
    <w:pPr>
      <w:ind w:left="720"/>
      <w:contextualSpacing/>
    </w:pPr>
  </w:style>
  <w:style w:type="character" w:styleId="Hyperlink">
    <w:name w:val="Hyperlink"/>
    <w:basedOn w:val="Fontepargpadro"/>
    <w:uiPriority w:val="99"/>
    <w:semiHidden/>
    <w:unhideWhenUsed/>
    <w:rsid w:val="000D4876"/>
    <w:rPr>
      <w:color w:val="0000FF"/>
      <w:u w:val="single"/>
    </w:rPr>
  </w:style>
  <w:style w:type="paragraph" w:styleId="Rodap">
    <w:name w:val="footer"/>
    <w:basedOn w:val="Normal"/>
    <w:link w:val="RodapChar"/>
    <w:uiPriority w:val="99"/>
    <w:unhideWhenUsed/>
    <w:rsid w:val="005762E2"/>
    <w:pPr>
      <w:tabs>
        <w:tab w:val="center" w:pos="4252"/>
        <w:tab w:val="right" w:pos="8504"/>
      </w:tabs>
      <w:spacing w:after="0" w:line="240" w:lineRule="auto"/>
    </w:pPr>
  </w:style>
  <w:style w:type="character" w:customStyle="1" w:styleId="RodapChar">
    <w:name w:val="Rodapé Char"/>
    <w:basedOn w:val="Fontepargpadro"/>
    <w:link w:val="Rodap"/>
    <w:uiPriority w:val="99"/>
    <w:rsid w:val="005762E2"/>
    <w:rPr>
      <w:rFonts w:ascii="Arial" w:eastAsia="Arial" w:hAnsi="Arial" w:cs="Arial"/>
      <w:color w:val="000000"/>
    </w:rPr>
  </w:style>
  <w:style w:type="paragraph" w:styleId="Cabealho">
    <w:name w:val="header"/>
    <w:basedOn w:val="Normal"/>
    <w:link w:val="CabealhoChar"/>
    <w:uiPriority w:val="99"/>
    <w:unhideWhenUsed/>
    <w:rsid w:val="005762E2"/>
    <w:pPr>
      <w:widowControl w:val="0"/>
      <w:tabs>
        <w:tab w:val="center" w:pos="4252"/>
        <w:tab w:val="right" w:pos="8504"/>
      </w:tabs>
      <w:spacing w:after="0" w:line="240" w:lineRule="auto"/>
      <w:ind w:left="0" w:firstLine="0"/>
      <w:jc w:val="left"/>
    </w:pPr>
    <w:rPr>
      <w:rFonts w:ascii="Calibri" w:eastAsia="Calibri" w:hAnsi="Calibri" w:cs="Calibri"/>
      <w:color w:val="00000A"/>
      <w:sz w:val="20"/>
      <w:szCs w:val="20"/>
      <w:lang w:val="pt-BR" w:eastAsia="pt-BR"/>
    </w:rPr>
  </w:style>
  <w:style w:type="character" w:customStyle="1" w:styleId="CabealhoChar">
    <w:name w:val="Cabeçalho Char"/>
    <w:basedOn w:val="Fontepargpadro"/>
    <w:link w:val="Cabealho"/>
    <w:uiPriority w:val="99"/>
    <w:rsid w:val="005762E2"/>
    <w:rPr>
      <w:rFonts w:ascii="Calibri" w:eastAsia="Calibri" w:hAnsi="Calibri" w:cs="Calibri"/>
      <w:color w:val="00000A"/>
      <w:sz w:val="20"/>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7707628">
      <w:bodyDiv w:val="1"/>
      <w:marLeft w:val="0"/>
      <w:marRight w:val="0"/>
      <w:marTop w:val="0"/>
      <w:marBottom w:val="0"/>
      <w:divBdr>
        <w:top w:val="none" w:sz="0" w:space="0" w:color="auto"/>
        <w:left w:val="none" w:sz="0" w:space="0" w:color="auto"/>
        <w:bottom w:val="none" w:sz="0" w:space="0" w:color="auto"/>
        <w:right w:val="none" w:sz="0" w:space="0" w:color="auto"/>
      </w:divBdr>
    </w:div>
    <w:div w:id="1112364588">
      <w:bodyDiv w:val="1"/>
      <w:marLeft w:val="0"/>
      <w:marRight w:val="0"/>
      <w:marTop w:val="0"/>
      <w:marBottom w:val="0"/>
      <w:divBdr>
        <w:top w:val="none" w:sz="0" w:space="0" w:color="auto"/>
        <w:left w:val="none" w:sz="0" w:space="0" w:color="auto"/>
        <w:bottom w:val="none" w:sz="0" w:space="0" w:color="auto"/>
        <w:right w:val="none" w:sz="0" w:space="0" w:color="auto"/>
      </w:divBdr>
    </w:div>
    <w:div w:id="1347751290">
      <w:bodyDiv w:val="1"/>
      <w:marLeft w:val="0"/>
      <w:marRight w:val="0"/>
      <w:marTop w:val="0"/>
      <w:marBottom w:val="0"/>
      <w:divBdr>
        <w:top w:val="none" w:sz="0" w:space="0" w:color="auto"/>
        <w:left w:val="none" w:sz="0" w:space="0" w:color="auto"/>
        <w:bottom w:val="none" w:sz="0" w:space="0" w:color="auto"/>
        <w:right w:val="none" w:sz="0" w:space="0" w:color="auto"/>
      </w:divBdr>
    </w:div>
    <w:div w:id="1458643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3233</Words>
  <Characters>17460</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PROPONO Consultoria Cultural</cp:lastModifiedBy>
  <cp:revision>6</cp:revision>
  <dcterms:created xsi:type="dcterms:W3CDTF">2020-11-26T04:34:00Z</dcterms:created>
  <dcterms:modified xsi:type="dcterms:W3CDTF">2020-11-26T13:28:00Z</dcterms:modified>
</cp:coreProperties>
</file>