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9C2BD" w14:textId="77777777" w:rsidR="002E415B" w:rsidRDefault="002E41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1" w:right="86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DD0B362" w14:textId="77777777" w:rsidR="002E415B" w:rsidRDefault="00D82C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 ANEXO </w:t>
      </w:r>
      <w:r w:rsidR="0085537C">
        <w:rPr>
          <w:rFonts w:ascii="Arial" w:eastAsia="Arial" w:hAnsi="Arial" w:cs="Arial"/>
          <w:b/>
          <w:sz w:val="21"/>
          <w:szCs w:val="21"/>
        </w:rPr>
        <w:t>II</w:t>
      </w:r>
    </w:p>
    <w:p w14:paraId="7A7EB7ED" w14:textId="77777777" w:rsidR="002E415B" w:rsidRDefault="002E41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1"/>
          <w:szCs w:val="21"/>
          <w:highlight w:val="white"/>
        </w:rPr>
      </w:pPr>
    </w:p>
    <w:p w14:paraId="6A62ECB7" w14:textId="77777777" w:rsidR="002E415B" w:rsidRDefault="00D82C52">
      <w:pPr>
        <w:widowControl w:val="0"/>
        <w:spacing w:before="120" w:line="360" w:lineRule="auto"/>
        <w:jc w:val="center"/>
        <w:rPr>
          <w:rFonts w:ascii="Arial" w:eastAsia="Arial" w:hAnsi="Arial" w:cs="Arial"/>
          <w:b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2"/>
          <w:szCs w:val="22"/>
        </w:rPr>
        <w:t xml:space="preserve">CHAMAMENTO PÚBLICO PARA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OSCs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 ELABORAÇÃO E EXECUÇÃO DE PROGRAMAÇÃO EM ESPAÇOS ARTÍSTICOS E CULTURAIS – ALDIR BLANC</w:t>
      </w:r>
      <w:r w:rsidR="0085537C">
        <w:rPr>
          <w:rFonts w:ascii="Arial" w:eastAsia="Arial" w:hAnsi="Arial" w:cs="Arial"/>
          <w:b/>
          <w:sz w:val="22"/>
          <w:szCs w:val="22"/>
        </w:rPr>
        <w:t xml:space="preserve"> CAUCAIA</w:t>
      </w:r>
    </w:p>
    <w:p w14:paraId="70201ECA" w14:textId="77777777" w:rsidR="002E415B" w:rsidRDefault="002E41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1B4A2452" w14:textId="77777777" w:rsidR="002E415B" w:rsidRDefault="00D82C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FORMULÁRIO DE RECURSO </w:t>
      </w:r>
    </w:p>
    <w:p w14:paraId="066017DD" w14:textId="77777777" w:rsidR="002E415B" w:rsidRPr="0085537C" w:rsidRDefault="00D82C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i/>
          <w:color w:val="000000"/>
          <w:sz w:val="21"/>
          <w:szCs w:val="21"/>
        </w:rPr>
        <w:t>Esse documento não faz parte dos documentos de inscrição e só poderá ser utilizado após publicação do resultado preliminar, e somente em casos em que o candidato considere a necessidade de pedido à Comissão quanto à revisão de sua colocação.</w:t>
      </w:r>
    </w:p>
    <w:p w14:paraId="2F8023FF" w14:textId="77777777" w:rsidR="002E415B" w:rsidRDefault="00D82C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Habilitação da Inscrição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(  )</w:t>
      </w:r>
      <w:proofErr w:type="gramEnd"/>
    </w:p>
    <w:p w14:paraId="61F1B5A4" w14:textId="77777777" w:rsidR="002E415B" w:rsidRDefault="00D82C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Avaliação e Seleção da Proposta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 xml:space="preserve">(  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 )</w:t>
      </w:r>
    </w:p>
    <w:p w14:paraId="10D243C6" w14:textId="77777777" w:rsidR="002E415B" w:rsidRDefault="002E41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1"/>
          <w:szCs w:val="21"/>
        </w:rPr>
      </w:pPr>
    </w:p>
    <w:tbl>
      <w:tblPr>
        <w:tblStyle w:val="a"/>
        <w:tblW w:w="10678" w:type="dxa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78"/>
      </w:tblGrid>
      <w:tr w:rsidR="002E415B" w14:paraId="3458E0BA" w14:textId="77777777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ECBAF" w14:textId="77777777" w:rsidR="002E415B" w:rsidRDefault="00D82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:</w:t>
            </w:r>
          </w:p>
        </w:tc>
      </w:tr>
      <w:tr w:rsidR="002E415B" w14:paraId="588EC4F5" w14:textId="77777777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205A1" w14:textId="77777777" w:rsidR="002E415B" w:rsidRDefault="00D82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Nome do proponente:</w:t>
            </w:r>
          </w:p>
        </w:tc>
      </w:tr>
      <w:tr w:rsidR="002E415B" w14:paraId="045A0D20" w14:textId="77777777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6D22D" w14:textId="77777777" w:rsidR="002E415B" w:rsidRDefault="00D82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Título </w:t>
            </w:r>
            <w:proofErr w:type="gram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do  projeto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:</w:t>
            </w:r>
          </w:p>
        </w:tc>
      </w:tr>
      <w:tr w:rsidR="002E415B" w14:paraId="21CF97EA" w14:textId="77777777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3302" w14:textId="77777777" w:rsidR="002E415B" w:rsidRDefault="00D82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Telefone de contato:</w:t>
            </w:r>
          </w:p>
        </w:tc>
      </w:tr>
      <w:tr w:rsidR="002E415B" w14:paraId="0BB95653" w14:textId="77777777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3AAB9" w14:textId="77777777" w:rsidR="002E415B" w:rsidRDefault="00D82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E- mail:</w:t>
            </w:r>
          </w:p>
        </w:tc>
      </w:tr>
      <w:tr w:rsidR="002E415B" w14:paraId="60C3376F" w14:textId="77777777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15CD5" w14:textId="77777777" w:rsidR="002E415B" w:rsidRDefault="00D82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Categoria:</w:t>
            </w:r>
          </w:p>
        </w:tc>
      </w:tr>
    </w:tbl>
    <w:p w14:paraId="3C329848" w14:textId="77777777" w:rsidR="002E415B" w:rsidRDefault="002E41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</w:p>
    <w:p w14:paraId="7C08DEC4" w14:textId="77777777" w:rsidR="002E415B" w:rsidRDefault="002E41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</w:p>
    <w:p w14:paraId="7B56F285" w14:textId="77777777" w:rsidR="002E415B" w:rsidRDefault="00D82C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Justificativa (descreva de forma objetiva o motivo do pedido de recurso)</w:t>
      </w:r>
    </w:p>
    <w:tbl>
      <w:tblPr>
        <w:tblStyle w:val="a0"/>
        <w:tblW w:w="10678" w:type="dxa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78"/>
      </w:tblGrid>
      <w:tr w:rsidR="002E415B" w14:paraId="61CB49DC" w14:textId="77777777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D91E" w14:textId="77777777" w:rsidR="002E415B" w:rsidRDefault="002E4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  <w:p w14:paraId="6F703707" w14:textId="77777777" w:rsidR="002E415B" w:rsidRDefault="002E4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  <w:p w14:paraId="3EFBED4C" w14:textId="77777777" w:rsidR="002E415B" w:rsidRDefault="002E4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</w:tbl>
    <w:p w14:paraId="4EDD612D" w14:textId="77777777" w:rsidR="002E415B" w:rsidRDefault="002E41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1DE5D68A" w14:textId="77777777" w:rsidR="002E415B" w:rsidRDefault="00D82C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1"/>
          <w:szCs w:val="21"/>
        </w:rPr>
        <w:t>Data: _____ de __________________de 20___</w:t>
      </w:r>
    </w:p>
    <w:p w14:paraId="156421C9" w14:textId="77777777" w:rsidR="002E415B" w:rsidRDefault="00D82C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__________________________________________________   </w:t>
      </w:r>
    </w:p>
    <w:p w14:paraId="3D70D198" w14:textId="77777777" w:rsidR="002E415B" w:rsidRDefault="00D82C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Nome e assinatura do representante legal ou coordenador técnico da instituição candidata.  </w:t>
      </w:r>
    </w:p>
    <w:sectPr w:rsidR="002E41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720" w:bottom="1191" w:left="708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C3601" w14:textId="77777777" w:rsidR="006411A0" w:rsidRDefault="006411A0">
      <w:r>
        <w:separator/>
      </w:r>
    </w:p>
  </w:endnote>
  <w:endnote w:type="continuationSeparator" w:id="0">
    <w:p w14:paraId="3412CFD0" w14:textId="77777777" w:rsidR="006411A0" w:rsidRDefault="0064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DF0E9" w14:textId="77777777" w:rsidR="00E925DC" w:rsidRDefault="00E925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AF9C2" w14:textId="77777777" w:rsidR="002E415B" w:rsidRDefault="002E415B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7E5AD" w14:textId="77777777" w:rsidR="00E925DC" w:rsidRDefault="00E925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41742" w14:textId="77777777" w:rsidR="006411A0" w:rsidRDefault="006411A0">
      <w:r>
        <w:separator/>
      </w:r>
    </w:p>
  </w:footnote>
  <w:footnote w:type="continuationSeparator" w:id="0">
    <w:p w14:paraId="046D2329" w14:textId="77777777" w:rsidR="006411A0" w:rsidRDefault="0064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B0C2F" w14:textId="77777777" w:rsidR="00E925DC" w:rsidRDefault="00E925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CCF87" w14:textId="47A119EA" w:rsidR="0085537C" w:rsidRPr="00091273" w:rsidRDefault="00AA316D" w:rsidP="0085537C">
    <w:pPr>
      <w:pStyle w:val="Cabealho"/>
      <w:jc w:val="center"/>
      <w:rPr>
        <w:rFonts w:ascii="Arial Black" w:hAnsi="Arial Black"/>
        <w:b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6D2189F" wp14:editId="44D021AC">
          <wp:simplePos x="0" y="0"/>
          <wp:positionH relativeFrom="column">
            <wp:posOffset>4915002</wp:posOffset>
          </wp:positionH>
          <wp:positionV relativeFrom="paragraph">
            <wp:posOffset>-266167</wp:posOffset>
          </wp:positionV>
          <wp:extent cx="1512570" cy="594360"/>
          <wp:effectExtent l="0" t="0" r="0" b="0"/>
          <wp:wrapSquare wrapText="bothSides" distT="114300" distB="114300" distL="114300" distR="11430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0075" t="-10256" r="-3100" b="-10256"/>
                  <a:stretch>
                    <a:fillRect/>
                  </a:stretch>
                </pic:blipFill>
                <pic:spPr>
                  <a:xfrm>
                    <a:off x="0" y="0"/>
                    <a:ext cx="1512570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5537C" w:rsidRPr="00BD2388">
      <w:rPr>
        <w:b/>
        <w:noProof/>
      </w:rPr>
      <w:drawing>
        <wp:anchor distT="0" distB="0" distL="114300" distR="114300" simplePos="0" relativeHeight="251661312" behindDoc="0" locked="0" layoutInCell="1" allowOverlap="1" wp14:anchorId="7EE0326D" wp14:editId="79FB6A4B">
          <wp:simplePos x="0" y="0"/>
          <wp:positionH relativeFrom="margin">
            <wp:posOffset>3123400</wp:posOffset>
          </wp:positionH>
          <wp:positionV relativeFrom="paragraph">
            <wp:posOffset>-346057</wp:posOffset>
          </wp:positionV>
          <wp:extent cx="329623" cy="301336"/>
          <wp:effectExtent l="0" t="0" r="0" b="3810"/>
          <wp:wrapNone/>
          <wp:docPr id="8" name="Imagem 8" descr="C:\Users\Eugenio Oliveira\Pictures\CAUCAIA BRASÃO ATU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ugenio Oliveira\Pictures\CAUCAIA BRASÃO ATUA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623" cy="301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537C">
      <w:rPr>
        <w:noProof/>
      </w:rPr>
      <w:drawing>
        <wp:anchor distT="114300" distB="114300" distL="114300" distR="114300" simplePos="0" relativeHeight="251660288" behindDoc="0" locked="0" layoutInCell="1" hidden="0" allowOverlap="1" wp14:anchorId="42373727" wp14:editId="09B9EDBB">
          <wp:simplePos x="0" y="0"/>
          <wp:positionH relativeFrom="column">
            <wp:posOffset>290202</wp:posOffset>
          </wp:positionH>
          <wp:positionV relativeFrom="paragraph">
            <wp:posOffset>-331470</wp:posOffset>
          </wp:positionV>
          <wp:extent cx="1361213" cy="719770"/>
          <wp:effectExtent l="0" t="0" r="0" b="0"/>
          <wp:wrapSquare wrapText="bothSides" distT="114300" distB="11430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t="27085" b="20031"/>
                  <a:stretch>
                    <a:fillRect/>
                  </a:stretch>
                </pic:blipFill>
                <pic:spPr>
                  <a:xfrm>
                    <a:off x="0" y="0"/>
                    <a:ext cx="1361213" cy="719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5537C" w:rsidRPr="00091273">
      <w:rPr>
        <w:rFonts w:ascii="Arial Black" w:hAnsi="Arial Black"/>
        <w:b/>
        <w:sz w:val="16"/>
        <w:szCs w:val="16"/>
      </w:rPr>
      <w:t>Prefeitura de</w:t>
    </w:r>
  </w:p>
  <w:p w14:paraId="018246C3" w14:textId="77777777" w:rsidR="0085537C" w:rsidRPr="00BD2388" w:rsidRDefault="0085537C" w:rsidP="0085537C">
    <w:pPr>
      <w:pStyle w:val="Cabealho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t>CAUCAIA</w:t>
    </w:r>
  </w:p>
  <w:p w14:paraId="7DE15CB6" w14:textId="77777777" w:rsidR="0085537C" w:rsidRDefault="0085537C" w:rsidP="0085537C">
    <w:pPr>
      <w:pStyle w:val="Cabealho"/>
      <w:jc w:val="center"/>
    </w:pPr>
    <w:r w:rsidRPr="00091273">
      <w:rPr>
        <w:rFonts w:ascii="Arial Black" w:hAnsi="Arial Black"/>
        <w:b/>
        <w:sz w:val="16"/>
        <w:szCs w:val="16"/>
      </w:rPr>
      <w:t>Secretaria de Turismo e Cultura</w:t>
    </w:r>
  </w:p>
  <w:p w14:paraId="49AEA2F6" w14:textId="77777777" w:rsidR="002E415B" w:rsidRDefault="002E41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3D9DE" w14:textId="77777777" w:rsidR="00E925DC" w:rsidRDefault="00E925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5B"/>
    <w:rsid w:val="002E415B"/>
    <w:rsid w:val="006411A0"/>
    <w:rsid w:val="0085537C"/>
    <w:rsid w:val="00AA316D"/>
    <w:rsid w:val="00D82C52"/>
    <w:rsid w:val="00E9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C4CD5"/>
  <w15:docId w15:val="{C9F63A2A-C9B5-0C40-8C6C-2CF6D4DF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pBdr>
        <w:top w:val="nil"/>
        <w:left w:val="nil"/>
        <w:bottom w:val="nil"/>
        <w:right w:val="nil"/>
        <w:between w:val="nil"/>
      </w:pBdr>
      <w:jc w:val="both"/>
      <w:outlineLvl w:val="0"/>
    </w:pPr>
    <w:rPr>
      <w:rFonts w:ascii="Times" w:eastAsia="Times" w:hAnsi="Times" w:cs="Times"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pBdr>
        <w:top w:val="nil"/>
        <w:left w:val="nil"/>
        <w:bottom w:val="nil"/>
        <w:right w:val="nil"/>
        <w:between w:val="nil"/>
      </w:pBdr>
      <w:jc w:val="both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 w:val="0"/>
      <w:pBdr>
        <w:top w:val="nil"/>
        <w:left w:val="nil"/>
        <w:bottom w:val="nil"/>
        <w:right w:val="nil"/>
        <w:between w:val="nil"/>
      </w:pBdr>
      <w:ind w:left="432" w:hanging="432"/>
      <w:outlineLvl w:val="2"/>
    </w:pPr>
    <w:rPr>
      <w:rFonts w:ascii="Arial" w:eastAsia="Arial" w:hAnsi="Arial" w:cs="Arial"/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 w:val="0"/>
      <w:pBdr>
        <w:top w:val="nil"/>
        <w:left w:val="nil"/>
        <w:bottom w:val="nil"/>
        <w:right w:val="nil"/>
        <w:between w:val="nil"/>
      </w:pBdr>
      <w:ind w:left="432" w:hanging="432"/>
      <w:jc w:val="both"/>
      <w:outlineLvl w:val="3"/>
    </w:pPr>
    <w:rPr>
      <w:rFonts w:ascii="Arial" w:eastAsia="Arial" w:hAnsi="Arial" w:cs="Arial"/>
      <w:b/>
      <w:color w:val="0000F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widowControl w:val="0"/>
      <w:pBdr>
        <w:top w:val="nil"/>
        <w:left w:val="nil"/>
        <w:bottom w:val="nil"/>
        <w:right w:val="nil"/>
        <w:between w:val="nil"/>
      </w:pBdr>
      <w:spacing w:before="240" w:after="60"/>
      <w:ind w:left="432" w:hanging="432"/>
      <w:outlineLvl w:val="4"/>
    </w:pPr>
    <w:rPr>
      <w:b/>
      <w:i/>
      <w:color w:val="000000"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widowControl w:val="0"/>
      <w:pBdr>
        <w:top w:val="nil"/>
        <w:left w:val="nil"/>
        <w:bottom w:val="nil"/>
        <w:right w:val="nil"/>
        <w:between w:val="nil"/>
      </w:pBdr>
      <w:spacing w:before="240" w:after="60"/>
      <w:ind w:left="432" w:hanging="432"/>
      <w:outlineLvl w:val="5"/>
    </w:pPr>
    <w:rPr>
      <w:b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553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537C"/>
  </w:style>
  <w:style w:type="paragraph" w:styleId="Rodap">
    <w:name w:val="footer"/>
    <w:basedOn w:val="Normal"/>
    <w:link w:val="RodapChar"/>
    <w:uiPriority w:val="99"/>
    <w:unhideWhenUsed/>
    <w:rsid w:val="008553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703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PROPONO Consultoria Cultural</cp:lastModifiedBy>
  <cp:revision>4</cp:revision>
  <dcterms:created xsi:type="dcterms:W3CDTF">2020-11-26T03:58:00Z</dcterms:created>
  <dcterms:modified xsi:type="dcterms:W3CDTF">2020-11-26T13:30:00Z</dcterms:modified>
</cp:coreProperties>
</file>